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C8" w:rsidRPr="00D3605A" w:rsidRDefault="00E261C8" w:rsidP="00DC07EE">
      <w:pPr>
        <w:pStyle w:val="1"/>
        <w:jc w:val="center"/>
        <w:rPr>
          <w:rFonts w:ascii="Times New Roman" w:hAnsi="Times New Roman"/>
          <w:iCs/>
        </w:rPr>
      </w:pPr>
      <w:r w:rsidRPr="00D3605A">
        <w:rPr>
          <w:rFonts w:ascii="Times New Roman" w:hAnsi="宋体" w:cs="宋体" w:hint="eastAsia"/>
          <w:iCs/>
        </w:rPr>
        <w:t>原材料信息表</w:t>
      </w:r>
    </w:p>
    <w:p w:rsidR="00E261C8" w:rsidRPr="00DC07EE" w:rsidRDefault="00E261C8" w:rsidP="00DC07EE">
      <w:pPr>
        <w:rPr>
          <w:sz w:val="28"/>
        </w:rPr>
      </w:pPr>
      <w:r w:rsidRPr="00DC07EE">
        <w:rPr>
          <w:rFonts w:hAnsi="Arial"/>
          <w:b/>
          <w:bCs/>
          <w:iCs/>
          <w:sz w:val="28"/>
        </w:rPr>
        <w:t>说明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456"/>
      </w:tblGrid>
      <w:tr w:rsidR="00E261C8" w:rsidRPr="00DC07EE" w:rsidTr="00BE22FC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61C8" w:rsidRPr="005866F0" w:rsidRDefault="00E261C8" w:rsidP="005866F0">
            <w:pPr>
              <w:numPr>
                <w:ilvl w:val="0"/>
                <w:numId w:val="32"/>
              </w:numPr>
              <w:jc w:val="left"/>
              <w:rPr>
                <w:bCs/>
              </w:rPr>
            </w:pPr>
            <w:r w:rsidRPr="005866F0">
              <w:rPr>
                <w:bCs/>
              </w:rPr>
              <w:t>请完整填写此表格，并将此表和您的抗原等所有其他信息发送至</w:t>
            </w:r>
            <w:r w:rsidRPr="005866F0">
              <w:rPr>
                <w:rFonts w:hint="eastAsia"/>
                <w:bCs/>
              </w:rPr>
              <w:t>：</w:t>
            </w:r>
            <w:hyperlink r:id="rId7" w:history="1">
              <w:r w:rsidRPr="001B2CA4">
                <w:rPr>
                  <w:rStyle w:val="a9"/>
                  <w:rFonts w:ascii="Arial" w:hAnsi="Arial" w:hint="eastAsia"/>
                  <w:bCs/>
                  <w:sz w:val="20"/>
                </w:rPr>
                <w:t>antibody</w:t>
              </w:r>
              <w:r w:rsidRPr="001B2CA4">
                <w:rPr>
                  <w:rStyle w:val="a9"/>
                  <w:rFonts w:ascii="Arial" w:hAnsi="Arial"/>
                  <w:bCs/>
                  <w:sz w:val="20"/>
                </w:rPr>
                <w:t>@genscript.com.cn</w:t>
              </w:r>
            </w:hyperlink>
          </w:p>
          <w:p w:rsidR="00E261C8" w:rsidRPr="00D3605A" w:rsidRDefault="00E261C8" w:rsidP="00DC07EE">
            <w:pPr>
              <w:numPr>
                <w:ilvl w:val="0"/>
                <w:numId w:val="32"/>
              </w:numPr>
              <w:jc w:val="left"/>
              <w:rPr>
                <w:color w:val="FF0000"/>
              </w:rPr>
            </w:pPr>
            <w:r w:rsidRPr="005866F0">
              <w:rPr>
                <w:rFonts w:hint="eastAsia"/>
                <w:bCs/>
                <w:iCs/>
                <w:color w:val="FF0000"/>
                <w:szCs w:val="20"/>
              </w:rPr>
              <w:t>*</w:t>
            </w:r>
            <w:r w:rsidRPr="005866F0">
              <w:rPr>
                <w:rFonts w:hint="eastAsia"/>
                <w:bCs/>
                <w:color w:val="FF0000"/>
              </w:rPr>
              <w:t>代表必填项。</w:t>
            </w:r>
          </w:p>
        </w:tc>
      </w:tr>
    </w:tbl>
    <w:p w:rsidR="00E261C8" w:rsidRDefault="00E261C8" w:rsidP="00DC07EE">
      <w:pPr>
        <w:rPr>
          <w:rFonts w:hAnsi="Arial"/>
          <w:b/>
          <w:bCs/>
          <w:iCs/>
          <w:sz w:val="24"/>
        </w:rPr>
      </w:pPr>
    </w:p>
    <w:p w:rsidR="00E261C8" w:rsidRPr="00DC07EE" w:rsidRDefault="00E261C8" w:rsidP="00DC07EE">
      <w:pPr>
        <w:rPr>
          <w:b/>
          <w:bCs/>
          <w:iCs/>
          <w:sz w:val="24"/>
        </w:rPr>
      </w:pPr>
      <w:r w:rsidRPr="00DC07EE">
        <w:rPr>
          <w:rFonts w:hAnsi="Arial" w:hint="eastAsia"/>
          <w:b/>
          <w:bCs/>
          <w:iCs/>
          <w:sz w:val="24"/>
        </w:rPr>
        <w:t>客户信息</w:t>
      </w:r>
      <w:r w:rsidRPr="00D3605A">
        <w:rPr>
          <w:rFonts w:hint="eastAsia"/>
          <w:b/>
          <w:bCs/>
          <w:iCs/>
          <w:color w:val="FF0000"/>
          <w:szCs w:val="20"/>
        </w:rPr>
        <w:t>*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456"/>
      </w:tblGrid>
      <w:tr w:rsidR="00E261C8" w:rsidRPr="00DC07EE" w:rsidTr="00BE22FC">
        <w:trPr>
          <w:trHeight w:val="150"/>
        </w:trPr>
        <w:tc>
          <w:tcPr>
            <w:tcW w:w="10530" w:type="dxa"/>
            <w:vAlign w:val="center"/>
          </w:tcPr>
          <w:p w:rsidR="00E261C8" w:rsidRPr="00DC07EE" w:rsidRDefault="00E261C8" w:rsidP="00BE22FC">
            <w:pPr>
              <w:rPr>
                <w:b/>
                <w:bCs/>
              </w:rPr>
            </w:pPr>
            <w:r w:rsidRPr="00DC07EE">
              <w:rPr>
                <w:rFonts w:cs="Arial" w:hint="eastAsia"/>
                <w:b/>
                <w:bCs/>
                <w:szCs w:val="21"/>
              </w:rPr>
              <w:t>客户姓名</w:t>
            </w:r>
            <w:r w:rsidRPr="00DC07EE">
              <w:rPr>
                <w:b/>
                <w:bCs/>
                <w:szCs w:val="21"/>
              </w:rPr>
              <w:t>：</w:t>
            </w:r>
            <w:r w:rsidRPr="00DC07EE">
              <w:rPr>
                <w:szCs w:val="21"/>
              </w:rPr>
              <w:t xml:space="preserve"> </w:t>
            </w:r>
            <w:r w:rsidRPr="00DC07EE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07EE">
              <w:rPr>
                <w:szCs w:val="18"/>
              </w:rPr>
              <w:instrText xml:space="preserve"> FORMTEXT </w:instrText>
            </w:r>
            <w:r w:rsidRPr="00DC07EE">
              <w:rPr>
                <w:szCs w:val="18"/>
              </w:rPr>
            </w:r>
            <w:r w:rsidRPr="00DC07EE">
              <w:rPr>
                <w:szCs w:val="18"/>
              </w:rPr>
              <w:fldChar w:fldCharType="separate"/>
            </w:r>
            <w:bookmarkStart w:id="0" w:name="_GoBack"/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bookmarkEnd w:id="0"/>
            <w:r w:rsidRPr="00DC07EE">
              <w:rPr>
                <w:szCs w:val="18"/>
              </w:rPr>
              <w:fldChar w:fldCharType="end"/>
            </w:r>
            <w:r w:rsidRPr="00DC07EE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7EE">
              <w:rPr>
                <w:szCs w:val="18"/>
              </w:rPr>
              <w:instrText xml:space="preserve"> FORMTEXT </w:instrText>
            </w:r>
            <w:r w:rsidR="00FE2249">
              <w:rPr>
                <w:szCs w:val="18"/>
              </w:rPr>
            </w:r>
            <w:r w:rsidR="00FE2249">
              <w:rPr>
                <w:szCs w:val="18"/>
              </w:rPr>
              <w:fldChar w:fldCharType="separate"/>
            </w:r>
            <w:r w:rsidRPr="00DC07EE">
              <w:rPr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50"/>
        </w:trPr>
        <w:tc>
          <w:tcPr>
            <w:tcW w:w="10530" w:type="dxa"/>
            <w:vAlign w:val="center"/>
          </w:tcPr>
          <w:p w:rsidR="00E261C8" w:rsidRPr="00DC07EE" w:rsidRDefault="00E261C8" w:rsidP="00BE22FC">
            <w:pPr>
              <w:rPr>
                <w:b/>
                <w:bCs/>
              </w:rPr>
            </w:pPr>
            <w:r w:rsidRPr="00DC07EE">
              <w:rPr>
                <w:rFonts w:hint="eastAsia"/>
                <w:b/>
                <w:bCs/>
              </w:rPr>
              <w:t>客户单位</w:t>
            </w:r>
            <w:r w:rsidRPr="00DC07EE">
              <w:rPr>
                <w:b/>
                <w:bCs/>
              </w:rPr>
              <w:t>：</w:t>
            </w:r>
            <w:r w:rsidRPr="00DC07EE">
              <w:rPr>
                <w:szCs w:val="18"/>
              </w:rPr>
              <w:t xml:space="preserve"> </w:t>
            </w:r>
            <w:r w:rsidRPr="00DC07EE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07EE">
              <w:rPr>
                <w:szCs w:val="18"/>
              </w:rPr>
              <w:instrText xml:space="preserve"> FORMTEXT </w:instrText>
            </w:r>
            <w:r w:rsidRPr="00DC07EE">
              <w:rPr>
                <w:szCs w:val="18"/>
              </w:rPr>
            </w:r>
            <w:r w:rsidRPr="00DC07EE">
              <w:rPr>
                <w:szCs w:val="18"/>
              </w:rPr>
              <w:fldChar w:fldCharType="separate"/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fldChar w:fldCharType="end"/>
            </w:r>
            <w:r w:rsidRPr="00DC07EE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7EE">
              <w:rPr>
                <w:szCs w:val="18"/>
              </w:rPr>
              <w:instrText xml:space="preserve"> FORMTEXT </w:instrText>
            </w:r>
            <w:r w:rsidRPr="00DC07EE">
              <w:rPr>
                <w:szCs w:val="18"/>
              </w:rPr>
            </w:r>
            <w:r w:rsidRPr="00DC07EE">
              <w:rPr>
                <w:szCs w:val="18"/>
              </w:rPr>
              <w:fldChar w:fldCharType="separate"/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50"/>
        </w:trPr>
        <w:tc>
          <w:tcPr>
            <w:tcW w:w="10530" w:type="dxa"/>
            <w:vAlign w:val="center"/>
          </w:tcPr>
          <w:p w:rsidR="00E261C8" w:rsidRPr="00DC07EE" w:rsidRDefault="00E261C8" w:rsidP="00BE22FC">
            <w:pPr>
              <w:rPr>
                <w:b/>
                <w:bCs/>
              </w:rPr>
            </w:pPr>
            <w:r w:rsidRPr="00DC07EE">
              <w:rPr>
                <w:rFonts w:hint="eastAsia"/>
                <w:b/>
                <w:bCs/>
              </w:rPr>
              <w:t>收货地址：</w:t>
            </w:r>
            <w:r w:rsidRPr="00DC07EE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7EE">
              <w:rPr>
                <w:szCs w:val="18"/>
              </w:rPr>
              <w:instrText xml:space="preserve"> FORMTEXT </w:instrText>
            </w:r>
            <w:r w:rsidRPr="00DC07EE">
              <w:rPr>
                <w:szCs w:val="18"/>
              </w:rPr>
            </w:r>
            <w:r w:rsidRPr="00DC07EE">
              <w:rPr>
                <w:szCs w:val="18"/>
              </w:rPr>
              <w:fldChar w:fldCharType="separate"/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50"/>
        </w:trPr>
        <w:tc>
          <w:tcPr>
            <w:tcW w:w="10530" w:type="dxa"/>
            <w:vAlign w:val="center"/>
          </w:tcPr>
          <w:p w:rsidR="00E261C8" w:rsidRPr="00DC07EE" w:rsidRDefault="00E261C8" w:rsidP="00BE22FC">
            <w:pPr>
              <w:rPr>
                <w:b/>
                <w:bCs/>
              </w:rPr>
            </w:pPr>
            <w:r w:rsidRPr="00DC07EE">
              <w:rPr>
                <w:rFonts w:hint="eastAsia"/>
                <w:b/>
                <w:bCs/>
              </w:rPr>
              <w:t>电话：</w:t>
            </w:r>
            <w:r w:rsidRPr="00DC07EE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7EE">
              <w:rPr>
                <w:szCs w:val="18"/>
              </w:rPr>
              <w:instrText xml:space="preserve"> FORMTEXT </w:instrText>
            </w:r>
            <w:r w:rsidRPr="00DC07EE">
              <w:rPr>
                <w:szCs w:val="18"/>
              </w:rPr>
            </w:r>
            <w:r w:rsidRPr="00DC07EE">
              <w:rPr>
                <w:szCs w:val="18"/>
              </w:rPr>
              <w:fldChar w:fldCharType="separate"/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50"/>
        </w:trPr>
        <w:tc>
          <w:tcPr>
            <w:tcW w:w="10530" w:type="dxa"/>
            <w:vAlign w:val="center"/>
          </w:tcPr>
          <w:p w:rsidR="00E261C8" w:rsidRPr="00DC07EE" w:rsidRDefault="00E261C8" w:rsidP="00BE22FC">
            <w:pPr>
              <w:rPr>
                <w:b/>
                <w:bCs/>
              </w:rPr>
            </w:pPr>
            <w:r w:rsidRPr="00DC07EE">
              <w:rPr>
                <w:rFonts w:hint="eastAsia"/>
                <w:b/>
                <w:bCs/>
              </w:rPr>
              <w:t>手机：</w:t>
            </w:r>
            <w:r w:rsidRPr="00DC07EE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7EE">
              <w:rPr>
                <w:szCs w:val="18"/>
              </w:rPr>
              <w:instrText xml:space="preserve"> FORMTEXT </w:instrText>
            </w:r>
            <w:r w:rsidRPr="00DC07EE">
              <w:rPr>
                <w:szCs w:val="18"/>
              </w:rPr>
            </w:r>
            <w:r w:rsidRPr="00DC07EE">
              <w:rPr>
                <w:szCs w:val="18"/>
              </w:rPr>
              <w:fldChar w:fldCharType="separate"/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50"/>
        </w:trPr>
        <w:tc>
          <w:tcPr>
            <w:tcW w:w="10530" w:type="dxa"/>
            <w:vAlign w:val="center"/>
          </w:tcPr>
          <w:p w:rsidR="00E261C8" w:rsidRPr="00DC07EE" w:rsidRDefault="00E261C8" w:rsidP="00BE22FC">
            <w:pPr>
              <w:rPr>
                <w:b/>
                <w:bCs/>
              </w:rPr>
            </w:pPr>
            <w:r w:rsidRPr="00DC07EE">
              <w:rPr>
                <w:b/>
                <w:bCs/>
              </w:rPr>
              <w:t>E</w:t>
            </w:r>
            <w:r w:rsidRPr="00DC07EE">
              <w:rPr>
                <w:rFonts w:hint="eastAsia"/>
                <w:b/>
                <w:bCs/>
              </w:rPr>
              <w:t>mail</w:t>
            </w:r>
            <w:r w:rsidRPr="00DC07EE">
              <w:rPr>
                <w:rFonts w:hint="eastAsia"/>
                <w:b/>
                <w:bCs/>
              </w:rPr>
              <w:t>：</w:t>
            </w:r>
            <w:r w:rsidRPr="00DC07EE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7EE">
              <w:rPr>
                <w:szCs w:val="18"/>
              </w:rPr>
              <w:instrText xml:space="preserve"> FORMTEXT </w:instrText>
            </w:r>
            <w:r w:rsidRPr="00DC07EE">
              <w:rPr>
                <w:szCs w:val="18"/>
              </w:rPr>
            </w:r>
            <w:r w:rsidRPr="00DC07EE">
              <w:rPr>
                <w:szCs w:val="18"/>
              </w:rPr>
              <w:fldChar w:fldCharType="separate"/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t> </w:t>
            </w:r>
            <w:r w:rsidRPr="00DC07EE">
              <w:rPr>
                <w:szCs w:val="18"/>
              </w:rPr>
              <w:fldChar w:fldCharType="end"/>
            </w:r>
          </w:p>
        </w:tc>
      </w:tr>
    </w:tbl>
    <w:p w:rsidR="00E261C8" w:rsidRPr="00DC07EE" w:rsidRDefault="00E261C8" w:rsidP="00DC07EE">
      <w:pPr>
        <w:rPr>
          <w:rStyle w:val="a9"/>
          <w:b/>
          <w:bCs/>
          <w:iCs/>
          <w:color w:val="auto"/>
          <w:sz w:val="22"/>
        </w:rPr>
      </w:pPr>
    </w:p>
    <w:p w:rsidR="00E261C8" w:rsidRPr="00DC07EE" w:rsidRDefault="00E261C8" w:rsidP="00DC07EE">
      <w:pPr>
        <w:rPr>
          <w:rStyle w:val="a9"/>
          <w:color w:val="auto"/>
        </w:rPr>
      </w:pPr>
      <w:r w:rsidRPr="00DC07EE">
        <w:rPr>
          <w:rStyle w:val="a9"/>
          <w:b/>
          <w:bCs/>
          <w:iCs/>
          <w:color w:val="auto"/>
          <w:sz w:val="22"/>
        </w:rPr>
        <w:t>A.</w:t>
      </w:r>
      <w:r w:rsidRPr="00DC07EE">
        <w:rPr>
          <w:rStyle w:val="a9"/>
          <w:b/>
          <w:bCs/>
          <w:iCs/>
          <w:color w:val="auto"/>
          <w:sz w:val="22"/>
        </w:rPr>
        <w:tab/>
      </w:r>
      <w:r w:rsidRPr="00DC07EE">
        <w:rPr>
          <w:rStyle w:val="a9"/>
          <w:color w:val="auto"/>
        </w:rPr>
        <w:t>免疫原信息</w:t>
      </w:r>
    </w:p>
    <w:p w:rsidR="00E261C8" w:rsidRPr="00DC07EE" w:rsidRDefault="00E261C8" w:rsidP="00DC07EE">
      <w:pPr>
        <w:rPr>
          <w:rStyle w:val="a9"/>
          <w:color w:val="auto"/>
        </w:rPr>
      </w:pPr>
      <w:r w:rsidRPr="00DC07EE">
        <w:rPr>
          <w:rStyle w:val="a9"/>
          <w:b/>
          <w:bCs/>
          <w:iCs/>
          <w:color w:val="auto"/>
          <w:sz w:val="22"/>
        </w:rPr>
        <w:t>B.</w:t>
      </w:r>
      <w:r w:rsidRPr="00DC07EE">
        <w:rPr>
          <w:rStyle w:val="a9"/>
          <w:b/>
          <w:bCs/>
          <w:iCs/>
          <w:color w:val="auto"/>
          <w:sz w:val="22"/>
        </w:rPr>
        <w:tab/>
      </w:r>
      <w:r w:rsidRPr="00DC07EE">
        <w:rPr>
          <w:rStyle w:val="a9"/>
          <w:color w:val="auto"/>
        </w:rPr>
        <w:t>阳性筛选</w:t>
      </w:r>
      <w:r w:rsidRPr="00DC07EE">
        <w:rPr>
          <w:rStyle w:val="a9"/>
          <w:rFonts w:hint="eastAsia"/>
          <w:color w:val="auto"/>
        </w:rPr>
        <w:t>/</w:t>
      </w:r>
      <w:r w:rsidRPr="00DC07EE">
        <w:rPr>
          <w:rStyle w:val="a9"/>
          <w:rFonts w:hint="eastAsia"/>
          <w:color w:val="auto"/>
        </w:rPr>
        <w:t>纯化的抗原信息</w:t>
      </w:r>
    </w:p>
    <w:p w:rsidR="00E261C8" w:rsidRPr="00DC07EE" w:rsidRDefault="00E261C8" w:rsidP="00DC07EE">
      <w:pPr>
        <w:rPr>
          <w:rStyle w:val="a9"/>
          <w:color w:val="auto"/>
        </w:rPr>
      </w:pPr>
      <w:r w:rsidRPr="00DC07EE">
        <w:rPr>
          <w:rStyle w:val="a9"/>
          <w:b/>
          <w:bCs/>
          <w:iCs/>
          <w:color w:val="auto"/>
          <w:sz w:val="22"/>
        </w:rPr>
        <w:t>C.</w:t>
      </w:r>
      <w:r w:rsidRPr="00DC07EE">
        <w:rPr>
          <w:rStyle w:val="a9"/>
          <w:b/>
          <w:bCs/>
          <w:iCs/>
          <w:color w:val="auto"/>
          <w:sz w:val="22"/>
        </w:rPr>
        <w:tab/>
      </w:r>
      <w:r w:rsidRPr="00DC07EE">
        <w:rPr>
          <w:rStyle w:val="a9"/>
          <w:rFonts w:hint="eastAsia"/>
          <w:color w:val="auto"/>
        </w:rPr>
        <w:t>阴</w:t>
      </w:r>
      <w:r w:rsidRPr="00DC07EE">
        <w:rPr>
          <w:rStyle w:val="a9"/>
          <w:color w:val="auto"/>
        </w:rPr>
        <w:t>性筛选</w:t>
      </w:r>
      <w:r w:rsidRPr="00DC07EE">
        <w:rPr>
          <w:rStyle w:val="a9"/>
          <w:rFonts w:hint="eastAsia"/>
          <w:color w:val="auto"/>
        </w:rPr>
        <w:t>/</w:t>
      </w:r>
      <w:r w:rsidRPr="00DC07EE">
        <w:rPr>
          <w:rStyle w:val="a9"/>
          <w:rFonts w:hint="eastAsia"/>
          <w:color w:val="auto"/>
        </w:rPr>
        <w:t>纯化的抗原信息</w:t>
      </w:r>
    </w:p>
    <w:p w:rsidR="00E261C8" w:rsidRPr="00DC07EE" w:rsidRDefault="00E261C8" w:rsidP="00DC07EE">
      <w:pPr>
        <w:rPr>
          <w:rStyle w:val="a9"/>
          <w:color w:val="auto"/>
        </w:rPr>
      </w:pPr>
      <w:r w:rsidRPr="00DC07EE">
        <w:rPr>
          <w:rStyle w:val="a9"/>
          <w:b/>
          <w:bCs/>
          <w:iCs/>
          <w:color w:val="auto"/>
          <w:sz w:val="22"/>
        </w:rPr>
        <w:t>D.</w:t>
      </w:r>
      <w:r w:rsidRPr="00DC07EE">
        <w:rPr>
          <w:rStyle w:val="a9"/>
          <w:b/>
          <w:bCs/>
          <w:iCs/>
          <w:color w:val="auto"/>
          <w:sz w:val="22"/>
        </w:rPr>
        <w:tab/>
      </w:r>
      <w:r w:rsidRPr="00DC07EE">
        <w:rPr>
          <w:rStyle w:val="a9"/>
          <w:color w:val="auto"/>
        </w:rPr>
        <w:t>细胞系免疫</w:t>
      </w:r>
    </w:p>
    <w:p w:rsidR="00E261C8" w:rsidRPr="00DC07EE" w:rsidRDefault="00E261C8" w:rsidP="00DC07EE">
      <w:pPr>
        <w:rPr>
          <w:b/>
          <w:bCs/>
          <w:iCs/>
          <w:sz w:val="22"/>
        </w:rPr>
      </w:pPr>
      <w:r w:rsidRPr="00DC07EE">
        <w:rPr>
          <w:rStyle w:val="a9"/>
          <w:b/>
          <w:bCs/>
          <w:iCs/>
          <w:color w:val="auto"/>
          <w:sz w:val="22"/>
        </w:rPr>
        <w:t>E.</w:t>
      </w:r>
      <w:r w:rsidRPr="00DC07EE">
        <w:rPr>
          <w:rStyle w:val="a9"/>
          <w:b/>
          <w:bCs/>
          <w:iCs/>
          <w:color w:val="auto"/>
          <w:sz w:val="22"/>
        </w:rPr>
        <w:tab/>
      </w:r>
      <w:r w:rsidRPr="00DC07EE">
        <w:rPr>
          <w:rStyle w:val="a9"/>
          <w:color w:val="auto"/>
        </w:rPr>
        <w:t>阴性对照细胞系的信息</w:t>
      </w:r>
    </w:p>
    <w:p w:rsidR="00E261C8" w:rsidRPr="00DC07EE" w:rsidRDefault="00E261C8" w:rsidP="00DC07EE">
      <w:pPr>
        <w:rPr>
          <w:rStyle w:val="a9"/>
          <w:color w:val="auto"/>
        </w:rPr>
      </w:pPr>
      <w:r w:rsidRPr="00DC07EE">
        <w:rPr>
          <w:rStyle w:val="a9"/>
          <w:rFonts w:hint="eastAsia"/>
          <w:b/>
          <w:bCs/>
          <w:iCs/>
          <w:color w:val="auto"/>
          <w:sz w:val="22"/>
        </w:rPr>
        <w:t>F</w:t>
      </w:r>
      <w:r w:rsidRPr="00DC07EE">
        <w:rPr>
          <w:rStyle w:val="a9"/>
          <w:b/>
          <w:bCs/>
          <w:iCs/>
          <w:color w:val="auto"/>
          <w:sz w:val="22"/>
        </w:rPr>
        <w:t>.</w:t>
      </w:r>
      <w:r w:rsidRPr="00DC07EE">
        <w:rPr>
          <w:rStyle w:val="a9"/>
          <w:b/>
          <w:bCs/>
          <w:iCs/>
          <w:color w:val="auto"/>
          <w:sz w:val="22"/>
        </w:rPr>
        <w:tab/>
      </w:r>
      <w:r w:rsidRPr="00DC07EE">
        <w:rPr>
          <w:rStyle w:val="a9"/>
          <w:color w:val="auto"/>
        </w:rPr>
        <w:t>一般用量和</w:t>
      </w:r>
      <w:r w:rsidRPr="00DC07EE">
        <w:rPr>
          <w:rStyle w:val="a9"/>
          <w:rFonts w:hint="eastAsia"/>
          <w:color w:val="auto"/>
        </w:rPr>
        <w:t>COA</w:t>
      </w:r>
      <w:r w:rsidRPr="00DC07EE">
        <w:rPr>
          <w:rStyle w:val="a9"/>
          <w:rFonts w:hint="eastAsia"/>
          <w:color w:val="auto"/>
        </w:rPr>
        <w:t>文件</w:t>
      </w:r>
    </w:p>
    <w:p w:rsidR="00E261C8" w:rsidRPr="00DC07EE" w:rsidRDefault="00E261C8" w:rsidP="00DC07EE">
      <w:pPr>
        <w:rPr>
          <w:b/>
          <w:bCs/>
          <w:iCs/>
          <w:sz w:val="22"/>
        </w:rPr>
      </w:pPr>
    </w:p>
    <w:p w:rsidR="00E261C8" w:rsidRPr="00DC07EE" w:rsidRDefault="00E261C8" w:rsidP="00DC07EE">
      <w:pPr>
        <w:pStyle w:val="1"/>
        <w:keepLines w:val="0"/>
        <w:widowControl/>
        <w:numPr>
          <w:ilvl w:val="0"/>
          <w:numId w:val="38"/>
        </w:numPr>
        <w:spacing w:before="0" w:after="0" w:line="240" w:lineRule="auto"/>
        <w:rPr>
          <w:rFonts w:ascii="Times New Roman" w:hAnsi="Times New Roman"/>
          <w:bCs w:val="0"/>
          <w:i/>
          <w:kern w:val="2"/>
          <w:sz w:val="22"/>
        </w:rPr>
      </w:pPr>
      <w:bookmarkStart w:id="1" w:name="_Immunization_Antigen_Information"/>
      <w:bookmarkEnd w:id="1"/>
      <w:r w:rsidRPr="00DC07EE">
        <w:rPr>
          <w:rFonts w:ascii="Times New Roman" w:hAnsi="Times New Roman"/>
          <w:bCs w:val="0"/>
          <w:i/>
          <w:kern w:val="2"/>
          <w:sz w:val="22"/>
        </w:rPr>
        <w:t>免疫原信息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456"/>
      </w:tblGrid>
      <w:tr w:rsidR="00E261C8" w:rsidRPr="00DC07EE" w:rsidTr="00BE22FC">
        <w:trPr>
          <w:trHeight w:val="606"/>
        </w:trPr>
        <w:tc>
          <w:tcPr>
            <w:tcW w:w="10530" w:type="dxa"/>
            <w:vAlign w:val="center"/>
          </w:tcPr>
          <w:p w:rsidR="00E261C8" w:rsidRPr="00DC07EE" w:rsidRDefault="00E261C8" w:rsidP="00BE22FC">
            <w:pPr>
              <w:rPr>
                <w:sz w:val="18"/>
                <w:szCs w:val="18"/>
              </w:rPr>
            </w:pPr>
            <w:r w:rsidRPr="00DC07EE">
              <w:rPr>
                <w:rFonts w:hAnsi="Arial" w:hint="eastAsia"/>
                <w:b/>
                <w:bCs/>
                <w:iCs/>
                <w:szCs w:val="21"/>
              </w:rPr>
              <w:t>抗原类型</w:t>
            </w:r>
            <w:r w:rsidRPr="00DC07EE">
              <w:rPr>
                <w:rFonts w:hint="eastAsia"/>
                <w:b/>
                <w:bCs/>
                <w:iCs/>
                <w:sz w:val="28"/>
                <w:szCs w:val="28"/>
              </w:rPr>
              <w:t>*</w:t>
            </w:r>
            <w:r w:rsidRPr="00DC07EE">
              <w:rPr>
                <w:rFonts w:hAnsi="宋体" w:cs="宋体" w:hint="eastAsia"/>
                <w:b/>
                <w:bCs/>
                <w:sz w:val="20"/>
              </w:rPr>
              <w:t>：</w:t>
            </w:r>
            <w:r w:rsidRPr="00DC07EE">
              <w:rPr>
                <w:b/>
                <w:bCs/>
                <w:sz w:val="20"/>
              </w:rPr>
              <w:t xml:space="preserve"> </w:t>
            </w:r>
            <w:r w:rsidRPr="00DC07EE">
              <w:rPr>
                <w:sz w:val="20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可溶性蛋白</w:t>
            </w:r>
            <w:r w:rsidRPr="00DC07EE">
              <w:rPr>
                <w:rFonts w:hAnsi="Arial" w:hint="eastAsia"/>
                <w:sz w:val="18"/>
                <w:szCs w:val="18"/>
              </w:rPr>
              <w:t>；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膜蛋白</w:t>
            </w:r>
            <w:r w:rsidRPr="00DC07EE">
              <w:rPr>
                <w:rFonts w:hAnsi="Arial" w:hint="eastAsia"/>
                <w:sz w:val="18"/>
                <w:szCs w:val="18"/>
              </w:rPr>
              <w:t>；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抗体</w:t>
            </w:r>
            <w:r w:rsidRPr="00DC07EE">
              <w:rPr>
                <w:rFonts w:hAnsi="Arial" w:hint="eastAsia"/>
                <w:sz w:val="18"/>
                <w:szCs w:val="18"/>
              </w:rPr>
              <w:t>；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bookmarkEnd w:id="2"/>
            <w:r w:rsidRPr="00DC07EE">
              <w:rPr>
                <w:rFonts w:hAnsi="Arial"/>
                <w:sz w:val="18"/>
                <w:szCs w:val="18"/>
              </w:rPr>
              <w:t>多肽</w:t>
            </w:r>
            <w:r w:rsidRPr="00DC07EE">
              <w:rPr>
                <w:rFonts w:hAnsi="Arial" w:hint="eastAsia"/>
                <w:sz w:val="18"/>
                <w:szCs w:val="18"/>
              </w:rPr>
              <w:t>；</w:t>
            </w:r>
            <w:r w:rsidRPr="00DC07EE">
              <w:rPr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bookmarkEnd w:id="3"/>
            <w:r w:rsidRPr="00DC07EE">
              <w:rPr>
                <w:rFonts w:hAnsi="Arial"/>
                <w:sz w:val="18"/>
                <w:szCs w:val="18"/>
              </w:rPr>
              <w:t>糖类</w:t>
            </w:r>
            <w:r w:rsidRPr="00DC07EE">
              <w:rPr>
                <w:rFonts w:hAnsi="Arial" w:hint="eastAsia"/>
                <w:sz w:val="18"/>
                <w:szCs w:val="18"/>
              </w:rPr>
              <w:t>；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bookmarkEnd w:id="4"/>
            <w:r w:rsidRPr="00DC07EE">
              <w:rPr>
                <w:rFonts w:hAnsi="Arial"/>
                <w:sz w:val="18"/>
                <w:szCs w:val="18"/>
              </w:rPr>
              <w:t>脂类</w:t>
            </w:r>
            <w:r w:rsidRPr="00DC07EE">
              <w:rPr>
                <w:rFonts w:hAnsi="Arial" w:hint="eastAsia"/>
                <w:sz w:val="18"/>
                <w:szCs w:val="18"/>
              </w:rPr>
              <w:t>；</w:t>
            </w:r>
            <w:r w:rsidRPr="00DC07EE">
              <w:rPr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bookmarkEnd w:id="5"/>
            <w:r w:rsidRPr="00DC07EE">
              <w:rPr>
                <w:rFonts w:hAnsi="Arial"/>
                <w:sz w:val="18"/>
                <w:szCs w:val="18"/>
              </w:rPr>
              <w:t>病毒</w:t>
            </w:r>
          </w:p>
          <w:p w:rsidR="00E261C8" w:rsidRPr="00DC07EE" w:rsidRDefault="00E261C8" w:rsidP="00BE22FC">
            <w:pPr>
              <w:rPr>
                <w:sz w:val="20"/>
              </w:rPr>
            </w:pPr>
            <w:r w:rsidRPr="00DC07EE">
              <w:rPr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bookmarkEnd w:id="6"/>
            <w:r w:rsidRPr="00DC07EE">
              <w:rPr>
                <w:rFonts w:hAnsi="Arial"/>
                <w:sz w:val="18"/>
                <w:szCs w:val="18"/>
              </w:rPr>
              <w:t>细菌</w:t>
            </w:r>
            <w:r w:rsidRPr="00DC07EE">
              <w:rPr>
                <w:rFonts w:hAnsi="Arial" w:hint="eastAsia"/>
                <w:sz w:val="18"/>
                <w:szCs w:val="18"/>
              </w:rPr>
              <w:t>；</w:t>
            </w:r>
            <w:r w:rsidRPr="00DC07EE">
              <w:rPr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bookmarkEnd w:id="7"/>
            <w:r w:rsidRPr="00DC07EE">
              <w:rPr>
                <w:rFonts w:hAnsi="Arial"/>
                <w:sz w:val="18"/>
                <w:szCs w:val="18"/>
              </w:rPr>
              <w:t>细胞系</w:t>
            </w:r>
            <w:r w:rsidRPr="00DC07EE">
              <w:rPr>
                <w:rFonts w:hAnsi="Arial" w:hint="eastAsia"/>
                <w:sz w:val="18"/>
                <w:szCs w:val="18"/>
              </w:rPr>
              <w:t>；</w:t>
            </w:r>
            <w:r w:rsidRPr="00DC07EE">
              <w:rPr>
                <w:rFonts w:hint="eastAsia"/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由金斯瑞来基因合成</w:t>
            </w:r>
            <w:r w:rsidRPr="00DC07EE">
              <w:rPr>
                <w:sz w:val="18"/>
                <w:szCs w:val="18"/>
              </w:rPr>
              <w:t>-</w:t>
            </w:r>
            <w:r w:rsidRPr="00DC07EE">
              <w:rPr>
                <w:rFonts w:hAnsi="Arial"/>
                <w:sz w:val="18"/>
                <w:szCs w:val="18"/>
              </w:rPr>
              <w:t>蛋白表达</w:t>
            </w:r>
            <w:r w:rsidRPr="00DC07EE">
              <w:rPr>
                <w:sz w:val="18"/>
                <w:szCs w:val="18"/>
              </w:rPr>
              <w:t>-</w:t>
            </w:r>
            <w:r w:rsidRPr="00DC07EE">
              <w:rPr>
                <w:rFonts w:hAnsi="Arial"/>
                <w:sz w:val="18"/>
                <w:szCs w:val="18"/>
              </w:rPr>
              <w:t>抗体制备</w:t>
            </w:r>
            <w:r w:rsidRPr="00DC07EE">
              <w:rPr>
                <w:rFonts w:hAnsi="Arial" w:hint="eastAsia"/>
                <w:sz w:val="18"/>
                <w:szCs w:val="18"/>
              </w:rPr>
              <w:t>；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rFonts w:hint="eastAsia"/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bookmarkEnd w:id="8"/>
            <w:r w:rsidRPr="00DC07EE">
              <w:rPr>
                <w:rFonts w:hAnsi="Arial"/>
                <w:sz w:val="18"/>
                <w:szCs w:val="18"/>
              </w:rPr>
              <w:t>其他：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bookmarkEnd w:id="9"/>
          </w:p>
          <w:p w:rsidR="00E261C8" w:rsidRPr="00DC07EE" w:rsidRDefault="00E261C8" w:rsidP="00BE22FC">
            <w:pPr>
              <w:rPr>
                <w:sz w:val="20"/>
              </w:rPr>
            </w:pPr>
            <w:r w:rsidRPr="00DC07EE">
              <w:rPr>
                <w:rFonts w:hAnsi="Arial" w:hint="eastAsia"/>
                <w:sz w:val="20"/>
              </w:rPr>
              <w:t>如果选择细胞系，请在此表中填写目标蛋白信息，并在</w:t>
            </w:r>
            <w:hyperlink w:anchor="_Immunization_Cell_Line" w:history="1">
              <w:r w:rsidRPr="00DC07EE">
                <w:rPr>
                  <w:rStyle w:val="a9"/>
                  <w:rFonts w:hAnsi="Arial" w:hint="eastAsia"/>
                  <w:color w:val="auto"/>
                  <w:sz w:val="20"/>
                </w:rPr>
                <w:t>表</w:t>
              </w:r>
              <w:r w:rsidRPr="00DC07EE">
                <w:rPr>
                  <w:rStyle w:val="a9"/>
                  <w:rFonts w:hint="eastAsia"/>
                  <w:color w:val="auto"/>
                  <w:sz w:val="20"/>
                </w:rPr>
                <w:t>D</w:t>
              </w:r>
            </w:hyperlink>
            <w:r w:rsidRPr="00DC07EE">
              <w:rPr>
                <w:rFonts w:hAnsi="Arial"/>
                <w:sz w:val="20"/>
              </w:rPr>
              <w:t>中填写</w:t>
            </w:r>
            <w:r w:rsidRPr="00DC07EE">
              <w:rPr>
                <w:rFonts w:hAnsi="Arial" w:hint="eastAsia"/>
                <w:sz w:val="20"/>
              </w:rPr>
              <w:t>细胞系信息。</w:t>
            </w:r>
          </w:p>
          <w:p w:rsidR="00E261C8" w:rsidRPr="00DC07EE" w:rsidRDefault="00E261C8" w:rsidP="00BE22FC">
            <w:pPr>
              <w:rPr>
                <w:b/>
                <w:bCs/>
                <w:sz w:val="22"/>
              </w:rPr>
            </w:pPr>
            <w:r w:rsidRPr="00DC07EE">
              <w:rPr>
                <w:rFonts w:hAnsi="Arial" w:hint="eastAsia"/>
                <w:sz w:val="20"/>
              </w:rPr>
              <w:t>注：如果抗原是重组蛋白，请告知您使用何种标签。同时，单克隆筛选需要</w:t>
            </w:r>
            <w:r w:rsidRPr="00DC07EE">
              <w:rPr>
                <w:rFonts w:hint="eastAsia"/>
                <w:sz w:val="20"/>
              </w:rPr>
              <w:t>0.5-1 mg</w:t>
            </w:r>
            <w:r w:rsidRPr="00DC07EE">
              <w:rPr>
                <w:rFonts w:hAnsi="Arial" w:hint="eastAsia"/>
                <w:sz w:val="20"/>
              </w:rPr>
              <w:t>的标签蛋白或者同样标签的通用蛋白，而多抗交叉吸附纯化则需要</w:t>
            </w:r>
            <w:r w:rsidRPr="00DC07EE">
              <w:rPr>
                <w:rFonts w:hint="eastAsia"/>
                <w:sz w:val="20"/>
              </w:rPr>
              <w:t xml:space="preserve">3 mg </w:t>
            </w:r>
            <w:r w:rsidRPr="00DC07EE">
              <w:rPr>
                <w:rFonts w:hAnsi="Arial" w:hint="eastAsia"/>
                <w:sz w:val="20"/>
              </w:rPr>
              <w:t>；或者必须提供标签去除的重组蛋白。</w:t>
            </w:r>
          </w:p>
        </w:tc>
      </w:tr>
      <w:tr w:rsidR="00E261C8" w:rsidRPr="00DC07EE" w:rsidTr="00BE22FC">
        <w:trPr>
          <w:trHeight w:val="270"/>
        </w:trPr>
        <w:tc>
          <w:tcPr>
            <w:tcW w:w="10530" w:type="dxa"/>
            <w:vAlign w:val="center"/>
          </w:tcPr>
          <w:p w:rsidR="00E261C8" w:rsidRPr="00DC07EE" w:rsidRDefault="00E261C8" w:rsidP="00BE22FC">
            <w:pPr>
              <w:rPr>
                <w:sz w:val="20"/>
              </w:rPr>
            </w:pPr>
            <w:r w:rsidRPr="00DC07EE">
              <w:rPr>
                <w:rFonts w:hAnsi="Arial"/>
                <w:b/>
                <w:bCs/>
                <w:sz w:val="20"/>
              </w:rPr>
              <w:t>您的抗原是否对人或动物有毒？</w:t>
            </w:r>
            <w:r w:rsidRPr="00DC07EE">
              <w:rPr>
                <w:sz w:val="20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9"/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bookmarkEnd w:id="10"/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rFonts w:hAnsi="Arial"/>
                <w:sz w:val="18"/>
                <w:szCs w:val="18"/>
              </w:rPr>
              <w:t>是</w:t>
            </w:r>
            <w:r w:rsidRPr="00DC07EE">
              <w:rPr>
                <w:sz w:val="18"/>
                <w:szCs w:val="18"/>
              </w:rPr>
              <w:t xml:space="preserve"> 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0"/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bookmarkEnd w:id="11"/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rFonts w:hAnsi="Arial"/>
                <w:sz w:val="18"/>
                <w:szCs w:val="18"/>
              </w:rPr>
              <w:t>否</w:t>
            </w:r>
          </w:p>
        </w:tc>
      </w:tr>
      <w:tr w:rsidR="00E261C8" w:rsidRPr="00DC07EE" w:rsidTr="00BE22FC">
        <w:trPr>
          <w:trHeight w:val="389"/>
        </w:trPr>
        <w:tc>
          <w:tcPr>
            <w:tcW w:w="10530" w:type="dxa"/>
            <w:vAlign w:val="center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/>
                <w:b/>
                <w:bCs/>
                <w:sz w:val="20"/>
              </w:rPr>
              <w:t>抗原名称</w:t>
            </w:r>
            <w:r w:rsidRPr="00DC07EE">
              <w:rPr>
                <w:rFonts w:hint="eastAsia"/>
                <w:b/>
                <w:bCs/>
                <w:iCs/>
                <w:sz w:val="28"/>
                <w:szCs w:val="28"/>
              </w:rPr>
              <w:t>*</w:t>
            </w:r>
            <w:r w:rsidRPr="00DC07EE">
              <w:rPr>
                <w:rFonts w:hAnsi="Arial"/>
                <w:b/>
                <w:bCs/>
                <w:sz w:val="20"/>
              </w:rPr>
              <w:t>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bookmarkEnd w:id="12"/>
            <w:r w:rsidRPr="00DC07EE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E261C8" w:rsidRPr="00DC07EE" w:rsidTr="00BE22FC">
        <w:trPr>
          <w:trHeight w:val="234"/>
        </w:trPr>
        <w:tc>
          <w:tcPr>
            <w:tcW w:w="10530" w:type="dxa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抗原的种属</w:t>
            </w:r>
            <w:r w:rsidRPr="00DC07EE">
              <w:rPr>
                <w:rFonts w:hint="eastAsia"/>
                <w:b/>
                <w:bCs/>
                <w:sz w:val="20"/>
              </w:rPr>
              <w:t xml:space="preserve"> </w:t>
            </w:r>
            <w:r w:rsidRPr="00DC07EE">
              <w:rPr>
                <w:rFonts w:hint="eastAsia"/>
                <w:b/>
                <w:bCs/>
                <w:iCs/>
                <w:sz w:val="28"/>
                <w:szCs w:val="28"/>
              </w:rPr>
              <w:t>*</w:t>
            </w:r>
            <w:r w:rsidRPr="00DC07EE">
              <w:rPr>
                <w:rFonts w:hAnsi="Arial"/>
                <w:b/>
                <w:bCs/>
                <w:sz w:val="20"/>
              </w:rPr>
              <w:t>：</w:t>
            </w:r>
            <w:r w:rsidRPr="00DC07EE">
              <w:rPr>
                <w:b/>
                <w:bCs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bookmarkEnd w:id="14"/>
            <w:r w:rsidRPr="00DC07EE">
              <w:rPr>
                <w:rFonts w:hint="eastAsia"/>
                <w:sz w:val="18"/>
                <w:szCs w:val="18"/>
              </w:rPr>
              <w:t xml:space="preserve"> </w:t>
            </w:r>
            <w:r w:rsidRPr="00DC07EE">
              <w:rPr>
                <w:rFonts w:hAnsi="Arial"/>
                <w:sz w:val="18"/>
                <w:szCs w:val="18"/>
              </w:rPr>
              <w:t>人</w:t>
            </w:r>
            <w:r w:rsidRPr="00DC07EE">
              <w:rPr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bookmarkEnd w:id="15"/>
            <w:r w:rsidRPr="00DC07EE">
              <w:rPr>
                <w:rFonts w:hAnsi="Arial"/>
                <w:sz w:val="18"/>
                <w:szCs w:val="18"/>
              </w:rPr>
              <w:t>小鼠</w:t>
            </w:r>
            <w:r w:rsidRPr="00DC07EE">
              <w:rPr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bookmarkEnd w:id="16"/>
            <w:r w:rsidRPr="00DC07EE">
              <w:rPr>
                <w:rFonts w:hAnsi="Arial"/>
                <w:sz w:val="18"/>
                <w:szCs w:val="18"/>
              </w:rPr>
              <w:t>大鼠</w:t>
            </w:r>
            <w:r w:rsidRPr="00DC07EE">
              <w:rPr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bookmarkEnd w:id="17"/>
            <w:r w:rsidRPr="00DC07EE">
              <w:rPr>
                <w:rFonts w:hAnsi="Arial"/>
                <w:sz w:val="18"/>
                <w:szCs w:val="18"/>
              </w:rPr>
              <w:t>酵母</w:t>
            </w:r>
            <w:r w:rsidRPr="00DC07EE">
              <w:rPr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5"/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bookmarkEnd w:id="18"/>
            <w:r w:rsidRPr="00DC07EE">
              <w:rPr>
                <w:rFonts w:hAnsi="Arial"/>
                <w:sz w:val="18"/>
                <w:szCs w:val="18"/>
              </w:rPr>
              <w:t>大肠杆菌</w:t>
            </w:r>
            <w:r w:rsidRPr="00DC07EE">
              <w:rPr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bookmarkEnd w:id="19"/>
            <w:r w:rsidRPr="00DC07EE">
              <w:rPr>
                <w:rFonts w:hAnsi="Arial"/>
                <w:sz w:val="18"/>
                <w:szCs w:val="18"/>
              </w:rPr>
              <w:t>其他（请注明）：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E261C8" w:rsidRPr="00DC07EE" w:rsidTr="00BE22FC">
        <w:trPr>
          <w:trHeight w:val="213"/>
        </w:trPr>
        <w:tc>
          <w:tcPr>
            <w:tcW w:w="10530" w:type="dxa"/>
            <w:vAlign w:val="center"/>
          </w:tcPr>
          <w:p w:rsidR="00E261C8" w:rsidRPr="00DC07EE" w:rsidRDefault="00E261C8" w:rsidP="00BE22FC">
            <w:pPr>
              <w:rPr>
                <w:sz w:val="20"/>
              </w:rPr>
            </w:pPr>
            <w:r w:rsidRPr="00DC07EE">
              <w:rPr>
                <w:rFonts w:hAnsi="Arial"/>
                <w:b/>
                <w:bCs/>
                <w:sz w:val="20"/>
              </w:rPr>
              <w:t>您的抗原是否在其他种属中有已知同源</w:t>
            </w:r>
            <w:r w:rsidRPr="00DC07EE">
              <w:rPr>
                <w:rFonts w:hAnsi="Arial" w:hint="eastAsia"/>
                <w:b/>
                <w:bCs/>
                <w:sz w:val="20"/>
              </w:rPr>
              <w:t>蛋白</w:t>
            </w:r>
            <w:r w:rsidRPr="00DC07EE">
              <w:rPr>
                <w:rFonts w:hAnsi="Arial"/>
                <w:b/>
                <w:bCs/>
                <w:sz w:val="20"/>
              </w:rPr>
              <w:t>？</w:t>
            </w:r>
            <w:r w:rsidRPr="00DC07EE">
              <w:rPr>
                <w:b/>
                <w:bCs/>
                <w:sz w:val="20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rFonts w:hAnsi="Arial"/>
                <w:sz w:val="18"/>
                <w:szCs w:val="18"/>
              </w:rPr>
              <w:t>是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rFonts w:hint="eastAsia"/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rFonts w:hAnsi="Arial"/>
                <w:sz w:val="18"/>
                <w:szCs w:val="18"/>
              </w:rPr>
              <w:t>否</w:t>
            </w:r>
            <w:r w:rsidRPr="00DC07EE">
              <w:rPr>
                <w:sz w:val="18"/>
                <w:szCs w:val="18"/>
              </w:rPr>
              <w:t xml:space="preserve">  </w:t>
            </w:r>
          </w:p>
          <w:p w:rsidR="00E261C8" w:rsidRPr="00DC07EE" w:rsidRDefault="00E261C8" w:rsidP="009659BB">
            <w:pPr>
              <w:rPr>
                <w:b/>
                <w:bCs/>
                <w:sz w:val="20"/>
              </w:rPr>
            </w:pPr>
            <w:r w:rsidRPr="00DC07EE">
              <w:rPr>
                <w:rFonts w:hAnsi="Arial"/>
                <w:iCs/>
                <w:sz w:val="18"/>
              </w:rPr>
              <w:t>如果有，请注明</w:t>
            </w:r>
            <w:r w:rsidRPr="00DC07EE">
              <w:rPr>
                <w:rFonts w:hint="eastAsia"/>
                <w:iCs/>
                <w:sz w:val="18"/>
              </w:rPr>
              <w:t xml:space="preserve"> </w:t>
            </w:r>
            <w:r w:rsidRPr="00DC07EE">
              <w:rPr>
                <w:rFonts w:hAnsi="Arial"/>
                <w:iCs/>
                <w:sz w:val="18"/>
              </w:rPr>
              <w:t>：</w:t>
            </w:r>
            <w:r w:rsidRPr="00DC07EE">
              <w:rPr>
                <w:rFonts w:hint="eastAsia"/>
                <w:iCs/>
                <w:sz w:val="18"/>
              </w:rPr>
              <w:t xml:space="preserve"> </w:t>
            </w:r>
            <w:r w:rsidRPr="00DC07EE">
              <w:rPr>
                <w:iCs/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</w:t>
            </w:r>
            <w:r w:rsidR="009659BB">
              <w:rPr>
                <w:rFonts w:hAnsi="Arial" w:hint="eastAsia"/>
                <w:sz w:val="18"/>
                <w:szCs w:val="18"/>
              </w:rPr>
              <w:t>兔</w:t>
            </w:r>
            <w:r w:rsidRPr="00DC07EE">
              <w:rPr>
                <w:rFonts w:hAnsi="Arial" w:hint="eastAsia"/>
                <w:sz w:val="18"/>
                <w:szCs w:val="18"/>
              </w:rPr>
              <w:t>；</w:t>
            </w:r>
            <w:r w:rsidRPr="00DC07EE">
              <w:rPr>
                <w:rFonts w:hint="eastAsia"/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t xml:space="preserve"> </w:t>
            </w:r>
            <w:r w:rsidR="009659BB">
              <w:rPr>
                <w:rFonts w:hAnsi="Arial" w:hint="eastAsia"/>
                <w:sz w:val="18"/>
                <w:szCs w:val="18"/>
              </w:rPr>
              <w:t>小鼠</w:t>
            </w:r>
            <w:r w:rsidRPr="00DC07EE">
              <w:rPr>
                <w:rFonts w:hAnsi="Arial" w:hint="eastAsia"/>
                <w:sz w:val="18"/>
                <w:szCs w:val="18"/>
              </w:rPr>
              <w:t>；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</w:t>
            </w:r>
            <w:r w:rsidRPr="00DC07EE">
              <w:rPr>
                <w:rFonts w:hAnsi="Arial" w:hint="eastAsia"/>
                <w:sz w:val="18"/>
                <w:szCs w:val="18"/>
              </w:rPr>
              <w:t>其他</w:t>
            </w:r>
            <w:r w:rsidRPr="00DC07EE">
              <w:rPr>
                <w:rFonts w:hAnsi="Arial"/>
                <w:sz w:val="18"/>
                <w:szCs w:val="18"/>
              </w:rPr>
              <w:t>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t xml:space="preserve"> </w:t>
            </w:r>
            <w:r w:rsidRPr="00DC07EE">
              <w:rPr>
                <w:rFonts w:hAnsi="Arial"/>
                <w:sz w:val="18"/>
                <w:szCs w:val="18"/>
              </w:rPr>
              <w:t>同源率</w:t>
            </w:r>
            <w:r w:rsidRPr="00DC07EE">
              <w:rPr>
                <w:rFonts w:hAnsi="Arial" w:hint="eastAsia"/>
                <w:sz w:val="18"/>
                <w:szCs w:val="18"/>
              </w:rPr>
              <w:t>：</w:t>
            </w:r>
            <w:r w:rsidRPr="00DC07EE">
              <w:rPr>
                <w:rFonts w:hint="eastAsia"/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13"/>
        </w:trPr>
        <w:tc>
          <w:tcPr>
            <w:tcW w:w="10530" w:type="dxa"/>
            <w:vAlign w:val="center"/>
          </w:tcPr>
          <w:p w:rsidR="00E261C8" w:rsidRPr="00DC07EE" w:rsidRDefault="00E261C8" w:rsidP="00BE22FC">
            <w:pPr>
              <w:rPr>
                <w:sz w:val="18"/>
                <w:szCs w:val="18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抗</w:t>
            </w:r>
            <w:r w:rsidRPr="00DC07EE">
              <w:rPr>
                <w:rFonts w:hAnsi="Arial"/>
                <w:b/>
                <w:bCs/>
                <w:sz w:val="20"/>
              </w:rPr>
              <w:t>原的序列或分子结构是否是已知的？</w:t>
            </w:r>
            <w:r w:rsidRPr="00DC07EE">
              <w:rPr>
                <w:b/>
                <w:bCs/>
                <w:sz w:val="20"/>
              </w:rPr>
              <w:t xml:space="preserve">  </w:t>
            </w:r>
            <w:r w:rsidRPr="00DC07EE">
              <w:rPr>
                <w:sz w:val="20"/>
              </w:rPr>
              <w:t xml:space="preserve"> 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rFonts w:hAnsi="Arial"/>
                <w:sz w:val="18"/>
                <w:szCs w:val="18"/>
              </w:rPr>
              <w:t>是</w:t>
            </w:r>
            <w:r w:rsidRPr="00DC07EE">
              <w:rPr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rFonts w:hAnsi="Arial"/>
                <w:sz w:val="18"/>
                <w:szCs w:val="18"/>
              </w:rPr>
              <w:t>否</w:t>
            </w:r>
          </w:p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iCs/>
                <w:sz w:val="18"/>
              </w:rPr>
              <w:t>如果已知，请注明其序列信息</w:t>
            </w:r>
            <w:r w:rsidRPr="00DC07EE">
              <w:rPr>
                <w:rFonts w:hAnsi="Arial"/>
                <w:iCs/>
                <w:sz w:val="18"/>
              </w:rPr>
              <w:t>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10"/>
        </w:trPr>
        <w:tc>
          <w:tcPr>
            <w:tcW w:w="10530" w:type="dxa"/>
            <w:vAlign w:val="center"/>
          </w:tcPr>
          <w:p w:rsidR="00E261C8" w:rsidRPr="00DC07EE" w:rsidRDefault="00E261C8" w:rsidP="00BE22FC">
            <w:pPr>
              <w:rPr>
                <w:sz w:val="18"/>
                <w:szCs w:val="18"/>
              </w:rPr>
            </w:pPr>
            <w:r w:rsidRPr="00DC07EE">
              <w:rPr>
                <w:rFonts w:hAnsi="Arial"/>
                <w:b/>
                <w:bCs/>
                <w:sz w:val="20"/>
              </w:rPr>
              <w:t>分子量</w:t>
            </w:r>
            <w:r w:rsidRPr="00DC07EE">
              <w:rPr>
                <w:rFonts w:hint="eastAsia"/>
                <w:b/>
                <w:bCs/>
                <w:iCs/>
                <w:sz w:val="28"/>
                <w:szCs w:val="28"/>
              </w:rPr>
              <w:t>*</w:t>
            </w:r>
            <w:r w:rsidRPr="00DC07EE">
              <w:rPr>
                <w:rFonts w:hAnsi="Arial"/>
                <w:b/>
                <w:bCs/>
                <w:sz w:val="20"/>
              </w:rPr>
              <w:t>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bookmarkEnd w:id="21"/>
            <w:r w:rsidRPr="00DC07E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bookmarkEnd w:id="22"/>
          </w:p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iCs/>
                <w:sz w:val="18"/>
              </w:rPr>
              <w:lastRenderedPageBreak/>
              <w:t>如果分子量小于</w:t>
            </w:r>
            <w:r w:rsidRPr="00DC07EE">
              <w:rPr>
                <w:rFonts w:hint="eastAsia"/>
                <w:iCs/>
                <w:sz w:val="18"/>
              </w:rPr>
              <w:t>8 kDa</w:t>
            </w:r>
            <w:r w:rsidRPr="00DC07EE">
              <w:rPr>
                <w:rFonts w:hAnsi="Arial" w:hint="eastAsia"/>
                <w:iCs/>
                <w:sz w:val="18"/>
              </w:rPr>
              <w:t>，金斯瑞将把抗原偶联到载体蛋白（</w:t>
            </w:r>
            <w:r w:rsidRPr="00DC07EE">
              <w:rPr>
                <w:rFonts w:hint="eastAsia"/>
                <w:iCs/>
                <w:sz w:val="18"/>
              </w:rPr>
              <w:t>KLH,BSA,OVA</w:t>
            </w:r>
            <w:r w:rsidRPr="00DC07EE">
              <w:rPr>
                <w:rFonts w:hAnsi="Arial" w:hint="eastAsia"/>
                <w:iCs/>
                <w:sz w:val="18"/>
              </w:rPr>
              <w:t>等）上增强免疫原性。</w:t>
            </w:r>
          </w:p>
        </w:tc>
      </w:tr>
      <w:tr w:rsidR="00E261C8" w:rsidRPr="00DC07EE" w:rsidTr="00BE22FC">
        <w:trPr>
          <w:trHeight w:val="501"/>
        </w:trPr>
        <w:tc>
          <w:tcPr>
            <w:tcW w:w="10530" w:type="dxa"/>
            <w:vAlign w:val="center"/>
          </w:tcPr>
          <w:p w:rsidR="00E261C8" w:rsidRPr="00DC07EE" w:rsidRDefault="00E261C8" w:rsidP="00BE22FC">
            <w:pPr>
              <w:rPr>
                <w:b/>
                <w:sz w:val="18"/>
              </w:rPr>
            </w:pPr>
            <w:r w:rsidRPr="00DC07EE">
              <w:rPr>
                <w:rFonts w:hAnsi="Arial" w:hint="eastAsia"/>
                <w:b/>
                <w:sz w:val="18"/>
              </w:rPr>
              <w:lastRenderedPageBreak/>
              <w:t>样品形式</w:t>
            </w:r>
            <w:r w:rsidRPr="00DC07EE">
              <w:rPr>
                <w:rFonts w:hint="eastAsia"/>
                <w:b/>
                <w:sz w:val="18"/>
              </w:rPr>
              <w:t xml:space="preserve"> (</w:t>
            </w:r>
            <w:r w:rsidRPr="00DC07EE">
              <w:rPr>
                <w:rFonts w:hAnsi="Arial" w:hint="eastAsia"/>
                <w:b/>
                <w:sz w:val="18"/>
              </w:rPr>
              <w:t>如：液体、冻干粉、凝胶等</w:t>
            </w:r>
            <w:r w:rsidRPr="00DC07EE">
              <w:rPr>
                <w:rFonts w:hint="eastAsia"/>
                <w:b/>
                <w:sz w:val="18"/>
              </w:rPr>
              <w:t xml:space="preserve"> )</w:t>
            </w:r>
            <w:r w:rsidRPr="00DC07EE">
              <w:rPr>
                <w:b/>
                <w:bCs/>
                <w:sz w:val="20"/>
              </w:rPr>
              <w:t xml:space="preserve"> </w:t>
            </w:r>
            <w:r w:rsidRPr="00DC07EE">
              <w:rPr>
                <w:rFonts w:hAnsi="Arial"/>
                <w:b/>
                <w:bCs/>
                <w:sz w:val="20"/>
              </w:rPr>
              <w:t>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. </w:t>
            </w:r>
            <w:r w:rsidRPr="00DC07EE">
              <w:rPr>
                <w:rFonts w:hAnsi="Arial" w:hint="eastAsia"/>
                <w:b/>
                <w:sz w:val="18"/>
                <w:szCs w:val="18"/>
              </w:rPr>
              <w:t>如果是冻干粉，如何溶解？</w:t>
            </w:r>
            <w:r w:rsidRPr="00DC07EE">
              <w:rPr>
                <w:rFonts w:hint="eastAsia"/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83"/>
        </w:trPr>
        <w:tc>
          <w:tcPr>
            <w:tcW w:w="10530" w:type="dxa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标签或缓冲液成分：</w:t>
            </w:r>
            <w:r w:rsidRPr="00DC07EE">
              <w:rPr>
                <w:rFonts w:hint="eastAsia"/>
                <w:b/>
                <w:bCs/>
                <w:sz w:val="20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83"/>
        </w:trPr>
        <w:tc>
          <w:tcPr>
            <w:tcW w:w="10530" w:type="dxa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存储</w:t>
            </w:r>
            <w:r w:rsidRPr="00DC07EE">
              <w:rPr>
                <w:rFonts w:hint="eastAsia"/>
                <w:b/>
                <w:bCs/>
                <w:sz w:val="20"/>
              </w:rPr>
              <w:t>/</w:t>
            </w:r>
            <w:r w:rsidRPr="00DC07EE">
              <w:rPr>
                <w:rFonts w:hAnsi="Arial" w:hint="eastAsia"/>
                <w:b/>
                <w:bCs/>
                <w:sz w:val="20"/>
              </w:rPr>
              <w:t>运输温度：</w:t>
            </w:r>
            <w:r w:rsidRPr="00DC07EE">
              <w:rPr>
                <w:rFonts w:hint="eastAsia"/>
                <w:b/>
                <w:bCs/>
                <w:sz w:val="20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83"/>
        </w:trPr>
        <w:tc>
          <w:tcPr>
            <w:tcW w:w="10530" w:type="dxa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管数：</w:t>
            </w:r>
            <w:r w:rsidRPr="00DC07EE">
              <w:rPr>
                <w:rFonts w:hint="eastAsia"/>
                <w:b/>
                <w:bCs/>
                <w:sz w:val="20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83"/>
        </w:trPr>
        <w:tc>
          <w:tcPr>
            <w:tcW w:w="10530" w:type="dxa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每管体积和浓度：</w:t>
            </w:r>
            <w:r w:rsidRPr="00DC07EE">
              <w:rPr>
                <w:rFonts w:hint="eastAsia"/>
                <w:b/>
                <w:bCs/>
                <w:sz w:val="20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83"/>
        </w:trPr>
        <w:tc>
          <w:tcPr>
            <w:tcW w:w="10530" w:type="dxa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注意事项：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</w:tbl>
    <w:p w:rsidR="00E261C8" w:rsidRPr="00DC07EE" w:rsidRDefault="00E261C8" w:rsidP="00DC07EE">
      <w:pPr>
        <w:rPr>
          <w:b/>
          <w:bCs/>
          <w:iCs/>
          <w:sz w:val="22"/>
        </w:rPr>
      </w:pPr>
      <w:r w:rsidRPr="00DC07EE">
        <w:rPr>
          <w:rFonts w:hAnsi="Arial"/>
          <w:b/>
          <w:bCs/>
          <w:iCs/>
          <w:sz w:val="22"/>
        </w:rPr>
        <w:t>材料分析结果证明</w:t>
      </w:r>
      <w:r w:rsidRPr="00DC07EE">
        <w:rPr>
          <w:rFonts w:hAnsi="Arial" w:hint="eastAsia"/>
          <w:b/>
          <w:bCs/>
          <w:iCs/>
          <w:sz w:val="22"/>
        </w:rPr>
        <w:t>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456"/>
      </w:tblGrid>
      <w:tr w:rsidR="00E261C8" w:rsidRPr="00DC07EE" w:rsidTr="00BE22FC">
        <w:trPr>
          <w:trHeight w:val="237"/>
        </w:trPr>
        <w:tc>
          <w:tcPr>
            <w:tcW w:w="10530" w:type="dxa"/>
            <w:tcBorders>
              <w:bottom w:val="single" w:sz="4" w:space="0" w:color="C0C0C0"/>
            </w:tcBorders>
            <w:vAlign w:val="center"/>
          </w:tcPr>
          <w:p w:rsidR="00E261C8" w:rsidRPr="00DC07EE" w:rsidRDefault="00E261C8" w:rsidP="00BE22FC">
            <w:pPr>
              <w:rPr>
                <w:sz w:val="22"/>
              </w:rPr>
            </w:pPr>
            <w:r w:rsidRPr="00DC07EE">
              <w:rPr>
                <w:rFonts w:hAnsi="Arial"/>
                <w:sz w:val="20"/>
              </w:rPr>
              <w:t>请附上您的抗原</w:t>
            </w:r>
            <w:r w:rsidRPr="00DC07EE">
              <w:rPr>
                <w:rFonts w:hint="eastAsia"/>
                <w:sz w:val="20"/>
              </w:rPr>
              <w:t>COA</w:t>
            </w:r>
            <w:r w:rsidRPr="00DC07EE">
              <w:rPr>
                <w:rFonts w:hAnsi="Arial" w:hint="eastAsia"/>
                <w:sz w:val="20"/>
              </w:rPr>
              <w:t>文件。</w:t>
            </w:r>
            <w:r w:rsidRPr="00DC07EE">
              <w:rPr>
                <w:rFonts w:hint="eastAsia"/>
                <w:sz w:val="20"/>
              </w:rPr>
              <w:t>(</w:t>
            </w:r>
            <w:r w:rsidRPr="00DC07EE">
              <w:rPr>
                <w:rFonts w:hAnsi="Arial" w:hint="eastAsia"/>
                <w:sz w:val="20"/>
              </w:rPr>
              <w:t>如：纯度、分子量和质量等的</w:t>
            </w:r>
            <w:r w:rsidRPr="00DC07EE">
              <w:rPr>
                <w:rFonts w:hint="eastAsia"/>
                <w:sz w:val="20"/>
              </w:rPr>
              <w:t>SDS-PAGE</w:t>
            </w:r>
            <w:r w:rsidRPr="00DC07EE">
              <w:rPr>
                <w:rFonts w:hAnsi="Arial" w:hint="eastAsia"/>
                <w:sz w:val="20"/>
              </w:rPr>
              <w:t>、</w:t>
            </w:r>
            <w:r w:rsidRPr="00DC07EE">
              <w:rPr>
                <w:rFonts w:hint="eastAsia"/>
                <w:sz w:val="20"/>
              </w:rPr>
              <w:t>HPLC</w:t>
            </w:r>
            <w:r w:rsidRPr="00DC07EE">
              <w:rPr>
                <w:rFonts w:hAnsi="Arial" w:hint="eastAsia"/>
                <w:sz w:val="20"/>
              </w:rPr>
              <w:t>、</w:t>
            </w:r>
            <w:r w:rsidRPr="00DC07EE">
              <w:rPr>
                <w:rFonts w:hint="eastAsia"/>
                <w:sz w:val="20"/>
              </w:rPr>
              <w:t>MS</w:t>
            </w:r>
            <w:r w:rsidRPr="00DC07EE">
              <w:rPr>
                <w:rFonts w:hAnsi="Arial" w:hint="eastAsia"/>
                <w:sz w:val="20"/>
              </w:rPr>
              <w:t>等数据</w:t>
            </w:r>
            <w:r w:rsidRPr="00DC07EE">
              <w:rPr>
                <w:rFonts w:hint="eastAsia"/>
                <w:sz w:val="20"/>
              </w:rPr>
              <w:t xml:space="preserve"> )</w:t>
            </w:r>
            <w:r w:rsidRPr="00DC07EE">
              <w:rPr>
                <w:sz w:val="20"/>
              </w:rPr>
              <w:t xml:space="preserve"> </w:t>
            </w:r>
            <w:r w:rsidRPr="00DC07EE">
              <w:rPr>
                <w:sz w:val="22"/>
              </w:rPr>
              <w:t xml:space="preserve"> </w:t>
            </w:r>
          </w:p>
          <w:p w:rsidR="00E261C8" w:rsidRPr="00DC07EE" w:rsidRDefault="00E261C8" w:rsidP="00BE22FC">
            <w:pPr>
              <w:rPr>
                <w:sz w:val="22"/>
              </w:rPr>
            </w:pP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</w:tbl>
    <w:p w:rsidR="00E261C8" w:rsidRPr="00DC07EE" w:rsidRDefault="00E261C8" w:rsidP="00DC07EE">
      <w:pPr>
        <w:rPr>
          <w:b/>
          <w:bCs/>
          <w:iCs/>
          <w:sz w:val="24"/>
        </w:rPr>
      </w:pPr>
    </w:p>
    <w:p w:rsidR="00E261C8" w:rsidRPr="00DC07EE" w:rsidRDefault="00E261C8" w:rsidP="00DC07EE">
      <w:pPr>
        <w:pStyle w:val="1"/>
        <w:keepLines w:val="0"/>
        <w:widowControl/>
        <w:numPr>
          <w:ilvl w:val="0"/>
          <w:numId w:val="38"/>
        </w:numPr>
        <w:spacing w:before="0" w:after="0" w:line="240" w:lineRule="auto"/>
        <w:rPr>
          <w:rFonts w:ascii="Times New Roman" w:hAnsi="Times New Roman"/>
          <w:bCs w:val="0"/>
          <w:i/>
          <w:kern w:val="2"/>
          <w:sz w:val="22"/>
        </w:rPr>
      </w:pPr>
      <w:bookmarkStart w:id="23" w:name="_Positive_screening/purification_Ant"/>
      <w:bookmarkEnd w:id="23"/>
      <w:r w:rsidRPr="00DC07EE">
        <w:rPr>
          <w:rFonts w:ascii="Times New Roman" w:hint="eastAsia"/>
          <w:bCs w:val="0"/>
          <w:i/>
          <w:kern w:val="2"/>
          <w:sz w:val="22"/>
        </w:rPr>
        <w:t>阳性筛选</w:t>
      </w:r>
      <w:r w:rsidRPr="00DC07EE">
        <w:rPr>
          <w:rFonts w:ascii="Times New Roman" w:hAnsi="Times New Roman" w:hint="eastAsia"/>
          <w:bCs w:val="0"/>
          <w:i/>
          <w:kern w:val="2"/>
          <w:sz w:val="22"/>
        </w:rPr>
        <w:t>/</w:t>
      </w:r>
      <w:r w:rsidRPr="00DC07EE">
        <w:rPr>
          <w:rFonts w:ascii="Times New Roman" w:hint="eastAsia"/>
          <w:bCs w:val="0"/>
          <w:i/>
          <w:kern w:val="2"/>
          <w:sz w:val="22"/>
        </w:rPr>
        <w:t>纯化的抗原信息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 w:firstRow="0" w:lastRow="0" w:firstColumn="0" w:lastColumn="0" w:noHBand="0" w:noVBand="0"/>
      </w:tblPr>
      <w:tblGrid>
        <w:gridCol w:w="2609"/>
        <w:gridCol w:w="2613"/>
        <w:gridCol w:w="2612"/>
        <w:gridCol w:w="2612"/>
      </w:tblGrid>
      <w:tr w:rsidR="00E261C8" w:rsidRPr="00DC07EE" w:rsidTr="00BE22FC">
        <w:trPr>
          <w:trHeight w:val="165"/>
        </w:trPr>
        <w:tc>
          <w:tcPr>
            <w:tcW w:w="26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</w:p>
        </w:tc>
        <w:tc>
          <w:tcPr>
            <w:tcW w:w="263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jc w:val="center"/>
              <w:rPr>
                <w:b/>
                <w:bCs/>
                <w:sz w:val="20"/>
              </w:rPr>
            </w:pPr>
            <w:r w:rsidRPr="00DC07EE">
              <w:rPr>
                <w:rFonts w:hint="eastAsia"/>
                <w:b/>
                <w:bCs/>
                <w:sz w:val="20"/>
              </w:rPr>
              <w:t>Antigen P1.</w:t>
            </w:r>
          </w:p>
        </w:tc>
        <w:tc>
          <w:tcPr>
            <w:tcW w:w="26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jc w:val="center"/>
              <w:rPr>
                <w:b/>
                <w:bCs/>
                <w:sz w:val="20"/>
              </w:rPr>
            </w:pPr>
            <w:r w:rsidRPr="00DC07EE">
              <w:rPr>
                <w:rFonts w:hint="eastAsia"/>
                <w:b/>
                <w:bCs/>
                <w:sz w:val="20"/>
              </w:rPr>
              <w:t>Antigen P2.</w:t>
            </w:r>
          </w:p>
        </w:tc>
        <w:tc>
          <w:tcPr>
            <w:tcW w:w="263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jc w:val="center"/>
              <w:rPr>
                <w:b/>
                <w:bCs/>
                <w:sz w:val="20"/>
              </w:rPr>
            </w:pPr>
            <w:r w:rsidRPr="00DC07EE">
              <w:rPr>
                <w:rFonts w:hint="eastAsia"/>
                <w:b/>
                <w:bCs/>
                <w:sz w:val="20"/>
              </w:rPr>
              <w:t>Antigen P3.</w:t>
            </w:r>
          </w:p>
        </w:tc>
      </w:tr>
      <w:tr w:rsidR="00E261C8" w:rsidRPr="00DC07EE" w:rsidTr="00BE22FC">
        <w:trPr>
          <w:trHeight w:val="144"/>
        </w:trPr>
        <w:tc>
          <w:tcPr>
            <w:tcW w:w="2633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/>
                <w:b/>
                <w:bCs/>
                <w:sz w:val="20"/>
              </w:rPr>
              <w:t>抗原类型</w:t>
            </w:r>
          </w:p>
        </w:tc>
        <w:tc>
          <w:tcPr>
            <w:tcW w:w="2633" w:type="dxa"/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41"/>
        </w:trPr>
        <w:tc>
          <w:tcPr>
            <w:tcW w:w="26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抗原名称</w:t>
            </w:r>
          </w:p>
        </w:tc>
        <w:tc>
          <w:tcPr>
            <w:tcW w:w="263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20"/>
        </w:trPr>
        <w:tc>
          <w:tcPr>
            <w:tcW w:w="2633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序列或分子结构</w:t>
            </w:r>
            <w:r w:rsidRPr="00DC07EE">
              <w:rPr>
                <w:rFonts w:hint="eastAsia"/>
                <w:b/>
                <w:bCs/>
                <w:iCs/>
                <w:sz w:val="24"/>
                <w:szCs w:val="28"/>
              </w:rPr>
              <w:t>*</w:t>
            </w:r>
          </w:p>
        </w:tc>
        <w:tc>
          <w:tcPr>
            <w:tcW w:w="2633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分子量</w:t>
            </w:r>
          </w:p>
        </w:tc>
        <w:tc>
          <w:tcPr>
            <w:tcW w:w="263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样品形式</w:t>
            </w:r>
          </w:p>
        </w:tc>
        <w:tc>
          <w:tcPr>
            <w:tcW w:w="2633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标签或缓冲液成分</w:t>
            </w:r>
            <w:r w:rsidRPr="00DC07EE">
              <w:rPr>
                <w:rFonts w:hint="eastAsia"/>
                <w:b/>
                <w:bCs/>
                <w:iCs/>
                <w:sz w:val="24"/>
                <w:szCs w:val="28"/>
              </w:rPr>
              <w:t>*</w:t>
            </w:r>
          </w:p>
        </w:tc>
        <w:tc>
          <w:tcPr>
            <w:tcW w:w="263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/>
                <w:b/>
                <w:bCs/>
                <w:sz w:val="20"/>
              </w:rPr>
              <w:t>溶解性</w:t>
            </w:r>
          </w:p>
        </w:tc>
        <w:tc>
          <w:tcPr>
            <w:tcW w:w="2633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储存</w:t>
            </w:r>
            <w:r w:rsidRPr="00DC07EE">
              <w:rPr>
                <w:rFonts w:hint="eastAsia"/>
                <w:b/>
                <w:bCs/>
                <w:sz w:val="20"/>
              </w:rPr>
              <w:t>/</w:t>
            </w:r>
            <w:r w:rsidRPr="00DC07EE">
              <w:rPr>
                <w:rFonts w:hAnsi="Arial" w:hint="eastAsia"/>
                <w:b/>
                <w:bCs/>
                <w:sz w:val="20"/>
              </w:rPr>
              <w:t>运输温度</w:t>
            </w:r>
          </w:p>
        </w:tc>
        <w:tc>
          <w:tcPr>
            <w:tcW w:w="263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管数</w:t>
            </w:r>
          </w:p>
        </w:tc>
        <w:tc>
          <w:tcPr>
            <w:tcW w:w="2633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/>
                <w:b/>
                <w:bCs/>
                <w:sz w:val="20"/>
              </w:rPr>
              <w:t>浓度</w:t>
            </w:r>
            <w:r w:rsidRPr="00DC07EE">
              <w:rPr>
                <w:rFonts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263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int="eastAsia"/>
                <w:b/>
                <w:bCs/>
                <w:sz w:val="20"/>
              </w:rPr>
              <w:t>COA</w:t>
            </w:r>
          </w:p>
        </w:tc>
        <w:tc>
          <w:tcPr>
            <w:tcW w:w="2633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如何使用</w:t>
            </w:r>
          </w:p>
        </w:tc>
        <w:tc>
          <w:tcPr>
            <w:tcW w:w="263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注意事项</w:t>
            </w:r>
          </w:p>
        </w:tc>
        <w:tc>
          <w:tcPr>
            <w:tcW w:w="263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</w:tbl>
    <w:p w:rsidR="00E261C8" w:rsidRPr="00DC07EE" w:rsidRDefault="00E261C8" w:rsidP="00DC07EE">
      <w:pPr>
        <w:rPr>
          <w:b/>
          <w:bCs/>
          <w:iCs/>
          <w:sz w:val="24"/>
        </w:rPr>
      </w:pPr>
    </w:p>
    <w:p w:rsidR="00E261C8" w:rsidRPr="00DC07EE" w:rsidRDefault="00E261C8" w:rsidP="00DC07EE">
      <w:pPr>
        <w:pStyle w:val="1"/>
        <w:keepLines w:val="0"/>
        <w:widowControl/>
        <w:numPr>
          <w:ilvl w:val="0"/>
          <w:numId w:val="38"/>
        </w:numPr>
        <w:spacing w:before="0" w:after="0" w:line="240" w:lineRule="auto"/>
        <w:rPr>
          <w:rFonts w:ascii="Times New Roman" w:hAnsi="Times New Roman"/>
          <w:bCs w:val="0"/>
          <w:i/>
          <w:kern w:val="2"/>
          <w:sz w:val="22"/>
        </w:rPr>
      </w:pPr>
      <w:bookmarkStart w:id="24" w:name="_Negative_screening/purification_Ant"/>
      <w:bookmarkEnd w:id="24"/>
      <w:r w:rsidRPr="00DC07EE">
        <w:rPr>
          <w:rFonts w:ascii="Times New Roman" w:hint="eastAsia"/>
          <w:bCs w:val="0"/>
          <w:i/>
          <w:kern w:val="2"/>
          <w:sz w:val="22"/>
        </w:rPr>
        <w:t>阴性筛选</w:t>
      </w:r>
      <w:r w:rsidRPr="00DC07EE">
        <w:rPr>
          <w:rFonts w:ascii="Times New Roman" w:hAnsi="Times New Roman" w:hint="eastAsia"/>
          <w:bCs w:val="0"/>
          <w:i/>
          <w:kern w:val="2"/>
          <w:sz w:val="22"/>
        </w:rPr>
        <w:t>/</w:t>
      </w:r>
      <w:r w:rsidRPr="00DC07EE">
        <w:rPr>
          <w:rFonts w:ascii="Times New Roman" w:hint="eastAsia"/>
          <w:bCs w:val="0"/>
          <w:i/>
          <w:kern w:val="2"/>
          <w:sz w:val="22"/>
        </w:rPr>
        <w:t>纯化抗原的信息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2609"/>
        <w:gridCol w:w="2613"/>
        <w:gridCol w:w="2612"/>
        <w:gridCol w:w="2612"/>
      </w:tblGrid>
      <w:tr w:rsidR="00E261C8" w:rsidRPr="00DC07EE" w:rsidTr="00BE22FC">
        <w:trPr>
          <w:trHeight w:val="165"/>
        </w:trPr>
        <w:tc>
          <w:tcPr>
            <w:tcW w:w="26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</w:p>
        </w:tc>
        <w:tc>
          <w:tcPr>
            <w:tcW w:w="26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jc w:val="center"/>
              <w:rPr>
                <w:b/>
                <w:bCs/>
                <w:sz w:val="20"/>
              </w:rPr>
            </w:pPr>
            <w:r w:rsidRPr="00DC07EE">
              <w:rPr>
                <w:rFonts w:hint="eastAsia"/>
                <w:b/>
                <w:bCs/>
                <w:sz w:val="20"/>
              </w:rPr>
              <w:t>Antigen N1.</w:t>
            </w:r>
          </w:p>
        </w:tc>
        <w:tc>
          <w:tcPr>
            <w:tcW w:w="26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jc w:val="center"/>
              <w:rPr>
                <w:b/>
                <w:bCs/>
                <w:sz w:val="20"/>
              </w:rPr>
            </w:pPr>
            <w:r w:rsidRPr="00DC07EE">
              <w:rPr>
                <w:rFonts w:hint="eastAsia"/>
                <w:b/>
                <w:bCs/>
                <w:sz w:val="20"/>
              </w:rPr>
              <w:t>Antigen N2.</w:t>
            </w:r>
          </w:p>
        </w:tc>
        <w:tc>
          <w:tcPr>
            <w:tcW w:w="263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jc w:val="center"/>
              <w:rPr>
                <w:b/>
                <w:bCs/>
                <w:sz w:val="20"/>
              </w:rPr>
            </w:pPr>
            <w:r w:rsidRPr="00DC07EE">
              <w:rPr>
                <w:rFonts w:hint="eastAsia"/>
                <w:b/>
                <w:bCs/>
                <w:sz w:val="20"/>
              </w:rPr>
              <w:t>Antigen N3.</w:t>
            </w:r>
          </w:p>
        </w:tc>
      </w:tr>
      <w:tr w:rsidR="00E261C8" w:rsidRPr="00DC07EE" w:rsidTr="00BE22FC">
        <w:trPr>
          <w:trHeight w:val="144"/>
        </w:trPr>
        <w:tc>
          <w:tcPr>
            <w:tcW w:w="263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/>
                <w:b/>
                <w:bCs/>
                <w:sz w:val="20"/>
              </w:rPr>
              <w:t>抗原类型</w:t>
            </w:r>
          </w:p>
        </w:tc>
        <w:tc>
          <w:tcPr>
            <w:tcW w:w="2633" w:type="dxa"/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41"/>
        </w:trPr>
        <w:tc>
          <w:tcPr>
            <w:tcW w:w="26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抗原名称</w:t>
            </w:r>
          </w:p>
        </w:tc>
        <w:tc>
          <w:tcPr>
            <w:tcW w:w="26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20"/>
        </w:trPr>
        <w:tc>
          <w:tcPr>
            <w:tcW w:w="263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序列或分子结构</w:t>
            </w:r>
            <w:r w:rsidRPr="00DC07EE">
              <w:rPr>
                <w:rFonts w:hint="eastAsia"/>
                <w:b/>
                <w:bCs/>
                <w:iCs/>
                <w:sz w:val="24"/>
                <w:szCs w:val="28"/>
              </w:rPr>
              <w:t>*</w:t>
            </w:r>
          </w:p>
        </w:tc>
        <w:tc>
          <w:tcPr>
            <w:tcW w:w="2633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分子量</w:t>
            </w:r>
          </w:p>
        </w:tc>
        <w:tc>
          <w:tcPr>
            <w:tcW w:w="26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样品形式</w:t>
            </w:r>
          </w:p>
        </w:tc>
        <w:tc>
          <w:tcPr>
            <w:tcW w:w="2633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标签或缓冲液成分</w:t>
            </w:r>
            <w:r w:rsidRPr="00DC07EE">
              <w:rPr>
                <w:rFonts w:hint="eastAsia"/>
                <w:b/>
                <w:bCs/>
                <w:iCs/>
                <w:sz w:val="24"/>
                <w:szCs w:val="28"/>
              </w:rPr>
              <w:t>*</w:t>
            </w:r>
          </w:p>
        </w:tc>
        <w:tc>
          <w:tcPr>
            <w:tcW w:w="26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/>
                <w:b/>
                <w:bCs/>
                <w:sz w:val="20"/>
              </w:rPr>
              <w:lastRenderedPageBreak/>
              <w:t>溶解性</w:t>
            </w:r>
          </w:p>
        </w:tc>
        <w:tc>
          <w:tcPr>
            <w:tcW w:w="2633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储存</w:t>
            </w:r>
            <w:r w:rsidRPr="00DC07EE">
              <w:rPr>
                <w:rFonts w:hint="eastAsia"/>
                <w:b/>
                <w:bCs/>
                <w:sz w:val="20"/>
              </w:rPr>
              <w:t>/</w:t>
            </w:r>
            <w:r w:rsidRPr="00DC07EE">
              <w:rPr>
                <w:rFonts w:hAnsi="Arial" w:hint="eastAsia"/>
                <w:b/>
                <w:bCs/>
                <w:sz w:val="20"/>
              </w:rPr>
              <w:t>运输温度</w:t>
            </w:r>
          </w:p>
        </w:tc>
        <w:tc>
          <w:tcPr>
            <w:tcW w:w="26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管数</w:t>
            </w:r>
          </w:p>
        </w:tc>
        <w:tc>
          <w:tcPr>
            <w:tcW w:w="2633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/>
                <w:b/>
                <w:bCs/>
                <w:sz w:val="20"/>
              </w:rPr>
              <w:t>浓度</w:t>
            </w:r>
            <w:r w:rsidRPr="00DC07EE">
              <w:rPr>
                <w:rFonts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26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int="eastAsia"/>
                <w:b/>
                <w:bCs/>
                <w:sz w:val="20"/>
              </w:rPr>
              <w:t>COA</w:t>
            </w:r>
          </w:p>
        </w:tc>
        <w:tc>
          <w:tcPr>
            <w:tcW w:w="2633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jc w:val="left"/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如何使用</w:t>
            </w:r>
            <w:r w:rsidRPr="00DC07EE">
              <w:rPr>
                <w:rFonts w:hint="eastAsia"/>
                <w:b/>
                <w:bCs/>
                <w:sz w:val="20"/>
              </w:rPr>
              <w:t>(</w:t>
            </w:r>
            <w:r w:rsidRPr="00DC07EE">
              <w:rPr>
                <w:rFonts w:hAnsi="Arial" w:hint="eastAsia"/>
                <w:b/>
                <w:bCs/>
                <w:sz w:val="20"/>
              </w:rPr>
              <w:t>建议用途</w:t>
            </w:r>
            <w:r w:rsidRPr="00DC07EE">
              <w:rPr>
                <w:rFonts w:hint="eastAsia"/>
                <w:b/>
                <w:bCs/>
                <w:sz w:val="20"/>
              </w:rPr>
              <w:t>)</w:t>
            </w:r>
          </w:p>
        </w:tc>
        <w:tc>
          <w:tcPr>
            <w:tcW w:w="26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55"/>
        </w:trPr>
        <w:tc>
          <w:tcPr>
            <w:tcW w:w="26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注意事项</w:t>
            </w:r>
          </w:p>
        </w:tc>
        <w:tc>
          <w:tcPr>
            <w:tcW w:w="26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r w:rsidRPr="00DC07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noProof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</w:tbl>
    <w:p w:rsidR="00E261C8" w:rsidRPr="00DC07EE" w:rsidRDefault="00E261C8" w:rsidP="00DC07EE">
      <w:pPr>
        <w:rPr>
          <w:b/>
          <w:bCs/>
          <w:iCs/>
          <w:sz w:val="24"/>
        </w:rPr>
      </w:pPr>
    </w:p>
    <w:p w:rsidR="00E261C8" w:rsidRPr="00DC07EE" w:rsidRDefault="00E261C8" w:rsidP="00DC07EE">
      <w:pPr>
        <w:pStyle w:val="1"/>
        <w:keepLines w:val="0"/>
        <w:widowControl/>
        <w:numPr>
          <w:ilvl w:val="0"/>
          <w:numId w:val="38"/>
        </w:numPr>
        <w:spacing w:before="0" w:after="0" w:line="240" w:lineRule="auto"/>
        <w:rPr>
          <w:rFonts w:ascii="Times New Roman" w:hAnsi="Times New Roman"/>
          <w:bCs w:val="0"/>
          <w:i/>
          <w:kern w:val="2"/>
          <w:sz w:val="22"/>
        </w:rPr>
      </w:pPr>
      <w:bookmarkStart w:id="25" w:name="_Immunization_Cell_Line"/>
      <w:bookmarkEnd w:id="25"/>
      <w:r w:rsidRPr="00DC07EE">
        <w:rPr>
          <w:rFonts w:ascii="Times New Roman" w:hint="eastAsia"/>
          <w:bCs w:val="0"/>
          <w:i/>
          <w:kern w:val="2"/>
          <w:sz w:val="22"/>
        </w:rPr>
        <w:t>细胞系免疫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5224"/>
        <w:gridCol w:w="5222"/>
      </w:tblGrid>
      <w:tr w:rsidR="00E261C8" w:rsidRPr="00DC07EE" w:rsidTr="00BE22FC">
        <w:trPr>
          <w:trHeight w:val="389"/>
        </w:trPr>
        <w:tc>
          <w:tcPr>
            <w:tcW w:w="526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细胞系名称</w:t>
            </w:r>
            <w:r w:rsidRPr="00DC07EE">
              <w:rPr>
                <w:rFonts w:hint="eastAsia"/>
                <w:b/>
                <w:bCs/>
                <w:iCs/>
                <w:sz w:val="24"/>
                <w:szCs w:val="28"/>
              </w:rPr>
              <w:t>*</w:t>
            </w:r>
            <w:r w:rsidRPr="00DC07EE">
              <w:rPr>
                <w:rFonts w:hAnsi="Arial"/>
                <w:b/>
                <w:bCs/>
                <w:sz w:val="20"/>
              </w:rPr>
              <w:t>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526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细胞系瓶上的名称</w:t>
            </w:r>
            <w:r w:rsidRPr="00DC07EE">
              <w:rPr>
                <w:rFonts w:hint="eastAsia"/>
                <w:b/>
                <w:bCs/>
                <w:iCs/>
                <w:sz w:val="24"/>
                <w:szCs w:val="28"/>
              </w:rPr>
              <w:t>*</w:t>
            </w:r>
            <w:r w:rsidRPr="00DC07EE">
              <w:rPr>
                <w:rFonts w:hAnsi="Arial"/>
                <w:b/>
                <w:bCs/>
                <w:sz w:val="20"/>
              </w:rPr>
              <w:t>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34"/>
        </w:trPr>
        <w:tc>
          <w:tcPr>
            <w:tcW w:w="526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样品形式</w:t>
            </w:r>
            <w:r w:rsidRPr="00DC07EE">
              <w:rPr>
                <w:rFonts w:hAnsi="Arial"/>
                <w:b/>
                <w:bCs/>
                <w:sz w:val="20"/>
              </w:rPr>
              <w:t>：</w:t>
            </w:r>
            <w:r w:rsidRPr="00DC07EE">
              <w:rPr>
                <w:b/>
                <w:bCs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 w:hint="eastAsia"/>
                <w:sz w:val="18"/>
                <w:szCs w:val="18"/>
              </w:rPr>
              <w:t>冻存</w:t>
            </w:r>
            <w:r w:rsidRPr="00DC07EE">
              <w:rPr>
                <w:rFonts w:hint="eastAsia"/>
                <w:sz w:val="18"/>
                <w:szCs w:val="18"/>
              </w:rPr>
              <w:t xml:space="preserve"> (</w:t>
            </w:r>
            <w:r w:rsidRPr="00DC07EE">
              <w:rPr>
                <w:rFonts w:hAnsi="Arial" w:hint="eastAsia"/>
                <w:sz w:val="18"/>
                <w:szCs w:val="18"/>
              </w:rPr>
              <w:t>大于</w:t>
            </w:r>
            <w:r w:rsidRPr="00DC07EE">
              <w:rPr>
                <w:rFonts w:hint="eastAsia"/>
                <w:sz w:val="18"/>
                <w:szCs w:val="18"/>
              </w:rPr>
              <w:t>2</w:t>
            </w:r>
            <w:r w:rsidRPr="00DC07EE">
              <w:rPr>
                <w:rFonts w:hAnsi="Arial" w:hint="eastAsia"/>
                <w:sz w:val="18"/>
                <w:szCs w:val="18"/>
              </w:rPr>
              <w:t>管，</w:t>
            </w:r>
            <w:r w:rsidRPr="00DC07EE">
              <w:rPr>
                <w:rFonts w:hint="eastAsia"/>
                <w:sz w:val="18"/>
                <w:szCs w:val="18"/>
              </w:rPr>
              <w:t>&gt;10</w:t>
            </w:r>
            <w:r w:rsidRPr="00DC07EE">
              <w:rPr>
                <w:rFonts w:hint="eastAsia"/>
                <w:sz w:val="18"/>
                <w:szCs w:val="18"/>
                <w:vertAlign w:val="superscript"/>
              </w:rPr>
              <w:t>6</w:t>
            </w:r>
            <w:r w:rsidRPr="00DC07EE">
              <w:rPr>
                <w:rFonts w:hint="eastAsia"/>
                <w:sz w:val="18"/>
                <w:szCs w:val="18"/>
              </w:rPr>
              <w:t xml:space="preserve"> cells/</w:t>
            </w:r>
            <w:r w:rsidRPr="00DC07EE">
              <w:rPr>
                <w:rFonts w:hAnsi="Arial" w:hint="eastAsia"/>
                <w:sz w:val="18"/>
                <w:szCs w:val="18"/>
              </w:rPr>
              <w:t>管</w:t>
            </w:r>
            <w:r w:rsidRPr="00DC07E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265" w:type="dxa"/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18"/>
              </w:rPr>
            </w:pPr>
            <w:r w:rsidRPr="00DC07EE">
              <w:rPr>
                <w:rFonts w:hAnsi="Arial" w:hint="eastAsia"/>
                <w:b/>
                <w:bCs/>
                <w:sz w:val="18"/>
              </w:rPr>
              <w:t>支原体检测结果：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阳性</w:t>
            </w:r>
            <w:r w:rsidRPr="00DC07EE">
              <w:rPr>
                <w:rFonts w:hint="eastAsia"/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阴性</w:t>
            </w:r>
            <w:r w:rsidRPr="00DC07EE">
              <w:rPr>
                <w:rFonts w:hint="eastAsia"/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未知</w:t>
            </w:r>
          </w:p>
        </w:tc>
      </w:tr>
      <w:tr w:rsidR="00E261C8" w:rsidRPr="00DC07EE" w:rsidTr="00BE22FC">
        <w:trPr>
          <w:trHeight w:val="234"/>
        </w:trPr>
        <w:tc>
          <w:tcPr>
            <w:tcW w:w="526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管数：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526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18"/>
              </w:rPr>
            </w:pPr>
            <w:r w:rsidRPr="00DC07EE">
              <w:rPr>
                <w:rFonts w:hAnsi="Arial" w:hint="eastAsia"/>
                <w:b/>
                <w:bCs/>
                <w:sz w:val="18"/>
              </w:rPr>
              <w:t>每管细胞数：</w:t>
            </w:r>
            <w:r w:rsidRPr="00DC07EE">
              <w:rPr>
                <w:rFonts w:hint="eastAsia"/>
                <w:b/>
                <w:bCs/>
                <w:sz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b/>
                <w:bCs/>
                <w:sz w:val="20"/>
              </w:rPr>
              <w:t xml:space="preserve"> </w:t>
            </w:r>
          </w:p>
        </w:tc>
      </w:tr>
      <w:tr w:rsidR="00E261C8" w:rsidRPr="00DC07EE" w:rsidTr="00BE22FC">
        <w:trPr>
          <w:trHeight w:val="213"/>
        </w:trPr>
        <w:tc>
          <w:tcPr>
            <w:tcW w:w="10530" w:type="dxa"/>
            <w:gridSpan w:val="2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细胞培养要求（环境和培养基等条件）：</w:t>
            </w:r>
          </w:p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13"/>
        </w:trPr>
        <w:tc>
          <w:tcPr>
            <w:tcW w:w="10530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生长类型：</w:t>
            </w:r>
            <w:r w:rsidRPr="00DC07EE">
              <w:rPr>
                <w:rFonts w:hint="eastAsia"/>
                <w:b/>
                <w:bCs/>
                <w:sz w:val="20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贴壁</w:t>
            </w:r>
            <w:r w:rsidRPr="00DC07EE">
              <w:rPr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半贴壁</w:t>
            </w:r>
            <w:r w:rsidRPr="00DC07EE">
              <w:rPr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悬浮</w:t>
            </w:r>
          </w:p>
        </w:tc>
      </w:tr>
      <w:tr w:rsidR="00E261C8" w:rsidRPr="00DC07EE" w:rsidTr="00BE22FC">
        <w:trPr>
          <w:trHeight w:val="213"/>
        </w:trPr>
        <w:tc>
          <w:tcPr>
            <w:tcW w:w="10530" w:type="dxa"/>
            <w:gridSpan w:val="2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:rsidR="00E261C8" w:rsidRPr="00DC07EE" w:rsidRDefault="00E261C8" w:rsidP="00BE22FC">
            <w:pPr>
              <w:rPr>
                <w:sz w:val="18"/>
                <w:szCs w:val="18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目标蛋白信息</w:t>
            </w:r>
            <w:r w:rsidRPr="00DC07EE">
              <w:rPr>
                <w:rFonts w:hint="eastAsia"/>
                <w:b/>
                <w:bCs/>
                <w:iCs/>
                <w:sz w:val="24"/>
                <w:szCs w:val="28"/>
              </w:rPr>
              <w:t>*</w:t>
            </w:r>
            <w:r w:rsidRPr="00DC07EE">
              <w:rPr>
                <w:rFonts w:hAnsi="Arial" w:hint="eastAsia"/>
                <w:b/>
                <w:bCs/>
                <w:sz w:val="20"/>
              </w:rPr>
              <w:t>：</w:t>
            </w:r>
            <w:r w:rsidRPr="00DC07EE">
              <w:rPr>
                <w:rFonts w:hint="eastAsia"/>
                <w:b/>
                <w:bCs/>
                <w:sz w:val="20"/>
              </w:rPr>
              <w:t xml:space="preserve"> </w:t>
            </w:r>
            <w:r w:rsidRPr="00DC07EE">
              <w:rPr>
                <w:rFonts w:hAnsi="Arial" w:hint="eastAsia"/>
                <w:bCs/>
                <w:sz w:val="20"/>
              </w:rPr>
              <w:t>请填写</w:t>
            </w:r>
            <w:r w:rsidRPr="00DC07EE">
              <w:rPr>
                <w:rFonts w:hint="eastAsia"/>
                <w:bCs/>
                <w:sz w:val="20"/>
              </w:rPr>
              <w:t xml:space="preserve"> </w:t>
            </w:r>
            <w:r w:rsidRPr="00DC07EE">
              <w:rPr>
                <w:rFonts w:hAnsi="Arial" w:hint="eastAsia"/>
                <w:bCs/>
                <w:sz w:val="20"/>
                <w:u w:val="single"/>
              </w:rPr>
              <w:t>表</w:t>
            </w:r>
            <w:r w:rsidRPr="00DC07EE">
              <w:rPr>
                <w:rFonts w:hint="eastAsia"/>
                <w:bCs/>
                <w:sz w:val="20"/>
                <w:u w:val="single"/>
              </w:rPr>
              <w:t xml:space="preserve"> A</w:t>
            </w:r>
            <w:r w:rsidRPr="00DC07EE">
              <w:rPr>
                <w:b/>
                <w:bCs/>
                <w:sz w:val="20"/>
              </w:rPr>
              <w:t xml:space="preserve">  </w:t>
            </w:r>
          </w:p>
        </w:tc>
      </w:tr>
      <w:tr w:rsidR="00E261C8" w:rsidRPr="00DC07EE" w:rsidTr="00BE22FC">
        <w:trPr>
          <w:trHeight w:val="210"/>
        </w:trPr>
        <w:tc>
          <w:tcPr>
            <w:tcW w:w="10530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261C8" w:rsidRPr="00DC07EE" w:rsidRDefault="00E261C8" w:rsidP="00BE22FC">
            <w:pPr>
              <w:rPr>
                <w:sz w:val="18"/>
                <w:szCs w:val="18"/>
              </w:rPr>
            </w:pPr>
            <w:r w:rsidRPr="00DC07EE">
              <w:rPr>
                <w:rFonts w:hAnsi="Arial"/>
                <w:b/>
                <w:bCs/>
                <w:iCs/>
                <w:sz w:val="22"/>
              </w:rPr>
              <w:t>抗原</w:t>
            </w:r>
            <w:r w:rsidRPr="00DC07EE">
              <w:rPr>
                <w:rFonts w:hAnsi="Arial" w:hint="eastAsia"/>
                <w:b/>
                <w:bCs/>
                <w:iCs/>
                <w:sz w:val="22"/>
              </w:rPr>
              <w:t>分析结果证明</w:t>
            </w:r>
            <w:r w:rsidRPr="00DC07EE">
              <w:rPr>
                <w:rFonts w:hAnsi="Arial"/>
                <w:b/>
                <w:bCs/>
                <w:sz w:val="20"/>
              </w:rPr>
              <w:t>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  <w:p w:rsidR="00E261C8" w:rsidRPr="00DC07EE" w:rsidRDefault="00E261C8" w:rsidP="00BE22FC">
            <w:pPr>
              <w:rPr>
                <w:iCs/>
                <w:sz w:val="18"/>
              </w:rPr>
            </w:pPr>
            <w:r w:rsidRPr="00DC07EE">
              <w:rPr>
                <w:rFonts w:hAnsi="Arial" w:hint="eastAsia"/>
                <w:iCs/>
                <w:sz w:val="18"/>
              </w:rPr>
              <w:t>目标蛋白表达水平应大于每个细胞</w:t>
            </w:r>
            <w:r w:rsidRPr="00DC07EE">
              <w:rPr>
                <w:rFonts w:hint="eastAsia"/>
                <w:iCs/>
                <w:sz w:val="18"/>
              </w:rPr>
              <w:t>5000</w:t>
            </w:r>
            <w:r w:rsidRPr="00DC07EE">
              <w:rPr>
                <w:rFonts w:hAnsi="Arial" w:hint="eastAsia"/>
                <w:iCs/>
                <w:sz w:val="18"/>
              </w:rPr>
              <w:t>个拷贝，或者在流式细胞仪上大于一个对数偏移峰。</w:t>
            </w:r>
            <w:r w:rsidRPr="00DC07EE">
              <w:rPr>
                <w:rFonts w:hint="eastAsia"/>
                <w:iCs/>
                <w:sz w:val="18"/>
              </w:rPr>
              <w:t xml:space="preserve"> </w:t>
            </w:r>
          </w:p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83"/>
        </w:trPr>
        <w:tc>
          <w:tcPr>
            <w:tcW w:w="10530" w:type="dxa"/>
            <w:gridSpan w:val="2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注意事项：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</w:tbl>
    <w:p w:rsidR="00E261C8" w:rsidRPr="00DC07EE" w:rsidRDefault="00E261C8" w:rsidP="00DC07EE">
      <w:pPr>
        <w:rPr>
          <w:b/>
          <w:bCs/>
          <w:iCs/>
          <w:sz w:val="24"/>
        </w:rPr>
      </w:pPr>
    </w:p>
    <w:p w:rsidR="00E261C8" w:rsidRPr="00DC07EE" w:rsidRDefault="00E261C8" w:rsidP="00DC07EE">
      <w:pPr>
        <w:pStyle w:val="1"/>
        <w:keepLines w:val="0"/>
        <w:widowControl/>
        <w:numPr>
          <w:ilvl w:val="0"/>
          <w:numId w:val="38"/>
        </w:numPr>
        <w:spacing w:before="0" w:after="0" w:line="240" w:lineRule="auto"/>
        <w:rPr>
          <w:rFonts w:ascii="Times New Roman" w:hAnsi="Times New Roman"/>
          <w:bCs w:val="0"/>
          <w:i/>
          <w:kern w:val="2"/>
          <w:sz w:val="22"/>
        </w:rPr>
      </w:pPr>
      <w:bookmarkStart w:id="26" w:name="_Negative_Control_Cell"/>
      <w:bookmarkEnd w:id="26"/>
      <w:r w:rsidRPr="00DC07EE">
        <w:rPr>
          <w:rFonts w:ascii="Times New Roman" w:hint="eastAsia"/>
          <w:bCs w:val="0"/>
          <w:i/>
          <w:kern w:val="2"/>
          <w:sz w:val="22"/>
        </w:rPr>
        <w:t>阴性对照细胞系的信息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5223"/>
        <w:gridCol w:w="5223"/>
      </w:tblGrid>
      <w:tr w:rsidR="00E261C8" w:rsidRPr="00DC07EE" w:rsidTr="00BE22FC">
        <w:trPr>
          <w:trHeight w:val="389"/>
        </w:trPr>
        <w:tc>
          <w:tcPr>
            <w:tcW w:w="5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细胞系名称</w:t>
            </w:r>
            <w:r w:rsidRPr="00DC07EE">
              <w:rPr>
                <w:rFonts w:hint="eastAsia"/>
                <w:b/>
                <w:bCs/>
                <w:iCs/>
                <w:sz w:val="24"/>
                <w:szCs w:val="28"/>
              </w:rPr>
              <w:t>*</w:t>
            </w:r>
            <w:r w:rsidRPr="00DC07EE">
              <w:rPr>
                <w:rFonts w:hAnsi="Arial"/>
                <w:b/>
                <w:bCs/>
                <w:sz w:val="20"/>
              </w:rPr>
              <w:t>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526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细胞系瓶上的名称</w:t>
            </w:r>
            <w:r w:rsidRPr="00DC07EE">
              <w:rPr>
                <w:rFonts w:hint="eastAsia"/>
                <w:b/>
                <w:bCs/>
                <w:iCs/>
                <w:sz w:val="24"/>
                <w:szCs w:val="28"/>
              </w:rPr>
              <w:t>*</w:t>
            </w:r>
            <w:r w:rsidRPr="00DC07EE">
              <w:rPr>
                <w:rFonts w:hAnsi="Arial"/>
                <w:b/>
                <w:bCs/>
                <w:sz w:val="20"/>
              </w:rPr>
              <w:t>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34"/>
        </w:trPr>
        <w:tc>
          <w:tcPr>
            <w:tcW w:w="526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样品形式：</w:t>
            </w:r>
            <w:r w:rsidRPr="00DC07EE">
              <w:rPr>
                <w:b/>
                <w:bCs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冻存</w:t>
            </w:r>
            <w:r w:rsidRPr="00DC07EE">
              <w:rPr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在培养</w:t>
            </w:r>
            <w:r w:rsidRPr="00DC07E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265" w:type="dxa"/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18"/>
              </w:rPr>
            </w:pPr>
            <w:r w:rsidRPr="00DC07EE">
              <w:rPr>
                <w:rFonts w:hAnsi="Arial" w:hint="eastAsia"/>
                <w:b/>
                <w:bCs/>
                <w:sz w:val="18"/>
              </w:rPr>
              <w:t>支原体检测结果：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阳性</w:t>
            </w:r>
            <w:r w:rsidRPr="00DC07EE">
              <w:rPr>
                <w:rFonts w:hint="eastAsia"/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阴性</w:t>
            </w:r>
            <w:r w:rsidRPr="00DC07EE">
              <w:rPr>
                <w:rFonts w:hint="eastAsia"/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未知</w:t>
            </w:r>
          </w:p>
        </w:tc>
      </w:tr>
      <w:tr w:rsidR="00E261C8" w:rsidRPr="00DC07EE" w:rsidTr="00BE22FC">
        <w:trPr>
          <w:trHeight w:val="234"/>
        </w:trPr>
        <w:tc>
          <w:tcPr>
            <w:tcW w:w="5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管数：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  <w:tc>
          <w:tcPr>
            <w:tcW w:w="526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18"/>
              </w:rPr>
            </w:pPr>
            <w:r w:rsidRPr="00DC07EE">
              <w:rPr>
                <w:rFonts w:hAnsi="Arial" w:hint="eastAsia"/>
                <w:b/>
                <w:bCs/>
                <w:sz w:val="18"/>
              </w:rPr>
              <w:t>每管细胞数：</w:t>
            </w:r>
            <w:r w:rsidRPr="00DC07EE">
              <w:rPr>
                <w:rFonts w:hint="eastAsia"/>
                <w:b/>
                <w:bCs/>
                <w:sz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rFonts w:hint="eastAsia"/>
                <w:b/>
                <w:bCs/>
                <w:sz w:val="20"/>
              </w:rPr>
              <w:t xml:space="preserve"> </w:t>
            </w:r>
            <w:r w:rsidRPr="00DC07EE">
              <w:rPr>
                <w:rFonts w:hAnsi="Arial" w:hint="eastAsia"/>
                <w:b/>
                <w:bCs/>
                <w:sz w:val="18"/>
                <w:szCs w:val="18"/>
              </w:rPr>
              <w:t>单位体积细胞浓度：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13"/>
        </w:trPr>
        <w:tc>
          <w:tcPr>
            <w:tcW w:w="1053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细胞培养要求（环境和培养基等条件）：</w:t>
            </w:r>
          </w:p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213"/>
        </w:trPr>
        <w:tc>
          <w:tcPr>
            <w:tcW w:w="1053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生长类型：</w:t>
            </w:r>
            <w:r w:rsidRPr="00DC07EE">
              <w:rPr>
                <w:rFonts w:hint="eastAsia"/>
                <w:b/>
                <w:bCs/>
                <w:sz w:val="20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贴壁</w:t>
            </w:r>
            <w:r w:rsidRPr="00DC07EE">
              <w:rPr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半贴壁</w:t>
            </w:r>
            <w:r w:rsidRPr="00DC07EE">
              <w:rPr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Ansi="Arial"/>
                <w:sz w:val="18"/>
                <w:szCs w:val="18"/>
              </w:rPr>
              <w:t>悬浮</w:t>
            </w:r>
            <w:r w:rsidRPr="00DC07EE">
              <w:rPr>
                <w:sz w:val="18"/>
                <w:szCs w:val="18"/>
              </w:rPr>
              <w:t xml:space="preserve"> </w:t>
            </w:r>
          </w:p>
        </w:tc>
      </w:tr>
      <w:tr w:rsidR="00E261C8" w:rsidRPr="00DC07EE" w:rsidTr="00BE22FC">
        <w:trPr>
          <w:trHeight w:val="213"/>
        </w:trPr>
        <w:tc>
          <w:tcPr>
            <w:tcW w:w="1053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sz w:val="18"/>
                <w:szCs w:val="18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目标蛋白信息：</w:t>
            </w:r>
            <w:r w:rsidRPr="00DC07EE">
              <w:rPr>
                <w:rFonts w:hint="eastAsia"/>
                <w:b/>
                <w:bCs/>
                <w:sz w:val="20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b/>
                <w:bCs/>
                <w:sz w:val="20"/>
              </w:rPr>
              <w:t xml:space="preserve"> </w:t>
            </w:r>
          </w:p>
        </w:tc>
      </w:tr>
      <w:tr w:rsidR="00E261C8" w:rsidRPr="00DC07EE" w:rsidTr="00BE22FC">
        <w:trPr>
          <w:trHeight w:val="210"/>
        </w:trPr>
        <w:tc>
          <w:tcPr>
            <w:tcW w:w="1053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sz w:val="18"/>
                <w:szCs w:val="18"/>
              </w:rPr>
            </w:pPr>
            <w:r w:rsidRPr="00DC07EE">
              <w:rPr>
                <w:rFonts w:hAnsi="Arial"/>
                <w:b/>
                <w:bCs/>
                <w:iCs/>
                <w:sz w:val="22"/>
              </w:rPr>
              <w:t>抗原分析结果证明</w:t>
            </w:r>
            <w:r w:rsidRPr="00DC07EE">
              <w:rPr>
                <w:rFonts w:hAnsi="Arial"/>
                <w:b/>
                <w:bCs/>
                <w:sz w:val="20"/>
              </w:rPr>
              <w:t>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  <w:p w:rsidR="00E261C8" w:rsidRPr="00DC07EE" w:rsidRDefault="00E261C8" w:rsidP="00BE22FC">
            <w:pPr>
              <w:rPr>
                <w:iCs/>
                <w:sz w:val="18"/>
              </w:rPr>
            </w:pPr>
            <w:r w:rsidRPr="00DC07EE">
              <w:rPr>
                <w:rFonts w:hAnsi="Arial" w:hint="eastAsia"/>
                <w:iCs/>
                <w:sz w:val="18"/>
              </w:rPr>
              <w:t>目标蛋白表达水平应大于每个细胞</w:t>
            </w:r>
            <w:r w:rsidRPr="00DC07EE">
              <w:rPr>
                <w:rFonts w:hint="eastAsia"/>
                <w:iCs/>
                <w:sz w:val="18"/>
              </w:rPr>
              <w:t>5000</w:t>
            </w:r>
            <w:r w:rsidRPr="00DC07EE">
              <w:rPr>
                <w:rFonts w:hAnsi="Arial" w:hint="eastAsia"/>
                <w:iCs/>
                <w:sz w:val="18"/>
              </w:rPr>
              <w:t>个拷贝，或者在流式细胞仪上大于一个对数偏移峰。</w:t>
            </w:r>
            <w:r w:rsidRPr="00DC07EE">
              <w:rPr>
                <w:rFonts w:hint="eastAsia"/>
                <w:iCs/>
                <w:sz w:val="18"/>
              </w:rPr>
              <w:t xml:space="preserve"> </w:t>
            </w:r>
          </w:p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rFonts w:hint="eastAsia"/>
                <w:sz w:val="18"/>
                <w:szCs w:val="18"/>
              </w:rPr>
              <w:t xml:space="preserve">  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  <w:tr w:rsidR="00E261C8" w:rsidRPr="00DC07EE" w:rsidTr="00BE22FC">
        <w:trPr>
          <w:trHeight w:val="183"/>
        </w:trPr>
        <w:tc>
          <w:tcPr>
            <w:tcW w:w="10530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261C8" w:rsidRPr="00DC07EE" w:rsidRDefault="00E261C8" w:rsidP="00BE22FC">
            <w:pPr>
              <w:rPr>
                <w:b/>
                <w:bCs/>
                <w:sz w:val="20"/>
              </w:rPr>
            </w:pPr>
            <w:r w:rsidRPr="00DC07EE">
              <w:rPr>
                <w:rFonts w:hAnsi="Arial" w:hint="eastAsia"/>
                <w:b/>
                <w:bCs/>
                <w:sz w:val="20"/>
              </w:rPr>
              <w:t>注意事项：</w:t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FORMTEXT </w:instrText>
            </w:r>
            <w:r w:rsidRPr="00DC07EE">
              <w:rPr>
                <w:sz w:val="18"/>
                <w:szCs w:val="18"/>
              </w:rPr>
            </w:r>
            <w:r w:rsidRPr="00DC07EE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t> </w:t>
            </w:r>
            <w:r w:rsidRPr="00DC07EE">
              <w:rPr>
                <w:sz w:val="18"/>
                <w:szCs w:val="18"/>
              </w:rPr>
              <w:fldChar w:fldCharType="end"/>
            </w:r>
          </w:p>
        </w:tc>
      </w:tr>
    </w:tbl>
    <w:p w:rsidR="00E261C8" w:rsidRPr="00DC07EE" w:rsidRDefault="00E261C8" w:rsidP="00DC07EE">
      <w:pPr>
        <w:ind w:left="360"/>
        <w:rPr>
          <w:b/>
          <w:bCs/>
          <w:iCs/>
          <w:sz w:val="24"/>
        </w:rPr>
      </w:pPr>
    </w:p>
    <w:p w:rsidR="00E261C8" w:rsidRPr="00DC07EE" w:rsidRDefault="00E261C8" w:rsidP="00DC07EE">
      <w:pPr>
        <w:pStyle w:val="1"/>
        <w:keepLines w:val="0"/>
        <w:widowControl/>
        <w:numPr>
          <w:ilvl w:val="0"/>
          <w:numId w:val="38"/>
        </w:numPr>
        <w:spacing w:before="0" w:after="0" w:line="240" w:lineRule="auto"/>
        <w:rPr>
          <w:rFonts w:ascii="Times New Roman" w:hAnsi="Times New Roman"/>
          <w:bCs w:val="0"/>
          <w:i/>
          <w:kern w:val="2"/>
          <w:sz w:val="22"/>
        </w:rPr>
      </w:pPr>
      <w:bookmarkStart w:id="27" w:name="_Cell_Line_For"/>
      <w:bookmarkStart w:id="28" w:name="_General_amount_and"/>
      <w:bookmarkEnd w:id="27"/>
      <w:bookmarkEnd w:id="28"/>
      <w:r w:rsidRPr="00DC07EE">
        <w:rPr>
          <w:rFonts w:ascii="Times New Roman" w:hint="eastAsia"/>
          <w:bCs w:val="0"/>
          <w:i/>
          <w:kern w:val="2"/>
          <w:sz w:val="22"/>
        </w:rPr>
        <w:t>一般用量和</w:t>
      </w:r>
      <w:r w:rsidRPr="00DC07EE">
        <w:rPr>
          <w:rFonts w:ascii="Times New Roman" w:hAnsi="Times New Roman" w:hint="eastAsia"/>
          <w:bCs w:val="0"/>
          <w:i/>
          <w:kern w:val="2"/>
          <w:sz w:val="22"/>
        </w:rPr>
        <w:t>COA</w:t>
      </w:r>
      <w:r w:rsidRPr="00DC07EE">
        <w:rPr>
          <w:rFonts w:ascii="Times New Roman" w:hint="eastAsia"/>
          <w:bCs w:val="0"/>
          <w:i/>
          <w:kern w:val="2"/>
          <w:sz w:val="22"/>
        </w:rPr>
        <w:t>文件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920"/>
        <w:gridCol w:w="2619"/>
        <w:gridCol w:w="2127"/>
      </w:tblGrid>
      <w:tr w:rsidR="00E261C8" w:rsidRPr="00DC07EE" w:rsidTr="00BE22FC">
        <w:trPr>
          <w:trHeight w:val="270"/>
        </w:trPr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筛选材料</w:t>
            </w:r>
          </w:p>
        </w:tc>
        <w:tc>
          <w:tcPr>
            <w:tcW w:w="13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总量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浓度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COA (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不限制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)</w:t>
            </w:r>
          </w:p>
        </w:tc>
      </w:tr>
      <w:tr w:rsidR="00E261C8" w:rsidRPr="00DC07EE" w:rsidTr="00BE22FC">
        <w:trPr>
          <w:trHeight w:val="270"/>
        </w:trPr>
        <w:tc>
          <w:tcPr>
            <w:tcW w:w="133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标签蛋白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39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&gt; 0.5</w:t>
            </w: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mg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&gt;0.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4</w:t>
            </w: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mg/ml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WB</w:t>
            </w:r>
          </w:p>
        </w:tc>
      </w:tr>
      <w:tr w:rsidR="00E261C8" w:rsidRPr="00DC07EE" w:rsidTr="00BE22FC">
        <w:trPr>
          <w:trHeight w:val="270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纯化的蛋白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&gt; 0.5</w:t>
            </w: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mg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&gt;0.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4</w:t>
            </w: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mg/ml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SDS-PAGE</w:t>
            </w:r>
          </w:p>
        </w:tc>
      </w:tr>
      <w:tr w:rsidR="00E261C8" w:rsidRPr="00DC07EE" w:rsidTr="00BE22FC">
        <w:trPr>
          <w:trHeight w:val="270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lastRenderedPageBreak/>
              <w:t>细胞系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&gt;</w:t>
            </w: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DC07EE">
              <w:rPr>
                <w:rFonts w:ascii="Times New Roman" w:hAnsi="Times New Roman" w:cs="Courier New" w:hint="eastAsia"/>
                <w:bCs/>
                <w:sz w:val="20"/>
                <w:szCs w:val="20"/>
                <w:lang w:val="en-US" w:eastAsia="zh-CN"/>
              </w:rPr>
              <w:t>10</w:t>
            </w:r>
            <w:r w:rsidRPr="00DC07EE">
              <w:rPr>
                <w:rFonts w:ascii="Times New Roman" w:hAnsi="Times New Roman" w:cs="Courier New" w:hint="eastAsia"/>
                <w:bCs/>
                <w:sz w:val="20"/>
                <w:szCs w:val="20"/>
                <w:vertAlign w:val="superscript"/>
                <w:lang w:val="en-US" w:eastAsia="zh-CN"/>
              </w:rPr>
              <w:t xml:space="preserve">6 </w:t>
            </w:r>
            <w:r w:rsidRPr="00DC07EE">
              <w:rPr>
                <w:rFonts w:ascii="Times New Roman" w:hAnsi="Times New Roman" w:cs="Courier New" w:hint="eastAsia"/>
                <w:bCs/>
                <w:sz w:val="20"/>
                <w:szCs w:val="20"/>
                <w:lang w:val="en-US" w:eastAsia="zh-CN"/>
              </w:rPr>
              <w:t>cells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FC/WB/ICC</w:t>
            </w:r>
          </w:p>
        </w:tc>
      </w:tr>
      <w:tr w:rsidR="00E261C8" w:rsidRPr="00DC07EE" w:rsidTr="00BE22FC">
        <w:trPr>
          <w:trHeight w:val="270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细菌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/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病毒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&gt;</w:t>
            </w: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DC07EE">
              <w:rPr>
                <w:rFonts w:ascii="Times New Roman" w:hAnsi="Times New Roman" w:cs="Courier New" w:hint="eastAsia"/>
                <w:bCs/>
                <w:sz w:val="20"/>
                <w:szCs w:val="20"/>
                <w:lang w:val="en-US" w:eastAsia="zh-CN"/>
              </w:rPr>
              <w:t>10</w:t>
            </w:r>
            <w:r w:rsidRPr="00DC07EE">
              <w:rPr>
                <w:rFonts w:ascii="Times New Roman" w:hAnsi="Times New Roman" w:cs="Courier New" w:hint="eastAsia"/>
                <w:bCs/>
                <w:sz w:val="20"/>
                <w:szCs w:val="20"/>
                <w:vertAlign w:val="superscript"/>
                <w:lang w:val="en-US" w:eastAsia="zh-CN"/>
              </w:rPr>
              <w:t xml:space="preserve">8 </w:t>
            </w:r>
            <w:r w:rsidRPr="00DC07EE">
              <w:rPr>
                <w:rFonts w:ascii="Times New Roman" w:hAnsi="Times New Roman" w:cs="Courier New" w:hint="eastAsia"/>
                <w:bCs/>
                <w:sz w:val="20"/>
                <w:szCs w:val="20"/>
                <w:lang w:val="en-US" w:eastAsia="zh-CN"/>
              </w:rPr>
              <w:t>clones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&gt;</w:t>
            </w:r>
            <w:r w:rsidRPr="00DC07EE">
              <w:rPr>
                <w:rFonts w:ascii="Times New Roman" w:hAnsi="Times New Roman" w:cs="Courier New" w:hint="eastAsia"/>
                <w:bCs/>
                <w:sz w:val="20"/>
                <w:szCs w:val="20"/>
                <w:lang w:val="en-US" w:eastAsia="zh-CN"/>
              </w:rPr>
              <w:t>10</w:t>
            </w:r>
            <w:r w:rsidRPr="00DC07EE">
              <w:rPr>
                <w:rFonts w:ascii="Times New Roman" w:hAnsi="Times New Roman" w:cs="Courier New" w:hint="eastAsia"/>
                <w:bCs/>
                <w:sz w:val="20"/>
                <w:szCs w:val="20"/>
                <w:vertAlign w:val="superscript"/>
                <w:lang w:val="en-US" w:eastAsia="zh-CN"/>
              </w:rPr>
              <w:t xml:space="preserve">8 </w:t>
            </w:r>
            <w:r w:rsidRPr="00DC07EE">
              <w:rPr>
                <w:rFonts w:ascii="Times New Roman" w:hAnsi="Times New Roman" w:cs="Courier New" w:hint="eastAsia"/>
                <w:bCs/>
                <w:sz w:val="20"/>
                <w:szCs w:val="20"/>
                <w:lang w:val="en-US" w:eastAsia="zh-CN"/>
              </w:rPr>
              <w:t>/ml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灭活</w:t>
            </w:r>
          </w:p>
        </w:tc>
      </w:tr>
      <w:tr w:rsidR="00E261C8" w:rsidRPr="00DC07EE" w:rsidTr="00BE22FC">
        <w:trPr>
          <w:trHeight w:val="270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活性蛋白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/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抗体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&gt; 0.5</w:t>
            </w: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mg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&gt;0.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4</w:t>
            </w: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mg/ml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活性</w:t>
            </w: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分析结果</w:t>
            </w:r>
          </w:p>
        </w:tc>
      </w:tr>
      <w:tr w:rsidR="00E261C8" w:rsidRPr="00DC07EE" w:rsidTr="00BE22FC">
        <w:trPr>
          <w:trHeight w:val="270"/>
        </w:trPr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质粒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&gt;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50</w:t>
            </w: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µg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测序结果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/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载体信息</w:t>
            </w:r>
          </w:p>
        </w:tc>
      </w:tr>
    </w:tbl>
    <w:p w:rsidR="00E261C8" w:rsidRPr="00DC07EE" w:rsidRDefault="00E261C8" w:rsidP="00DC07EE">
      <w:pPr>
        <w:rPr>
          <w:b/>
          <w:bCs/>
          <w:iCs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2765"/>
        <w:gridCol w:w="2635"/>
        <w:gridCol w:w="2271"/>
      </w:tblGrid>
      <w:tr w:rsidR="00E261C8" w:rsidRPr="00DC07EE" w:rsidTr="00BE22FC">
        <w:trPr>
          <w:trHeight w:val="270"/>
        </w:trPr>
        <w:tc>
          <w:tcPr>
            <w:tcW w:w="13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WB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测试材料</w:t>
            </w:r>
          </w:p>
        </w:tc>
        <w:tc>
          <w:tcPr>
            <w:tcW w:w="13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总量</w:t>
            </w:r>
          </w:p>
        </w:tc>
        <w:tc>
          <w:tcPr>
            <w:tcW w:w="12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浓度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COA (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不限制</w:t>
            </w: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)</w:t>
            </w:r>
          </w:p>
        </w:tc>
      </w:tr>
      <w:tr w:rsidR="00E261C8" w:rsidRPr="00DC07EE" w:rsidTr="00BE22FC">
        <w:trPr>
          <w:trHeight w:val="270"/>
        </w:trPr>
        <w:tc>
          <w:tcPr>
            <w:tcW w:w="133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纯化的蛋白</w:t>
            </w:r>
          </w:p>
        </w:tc>
        <w:tc>
          <w:tcPr>
            <w:tcW w:w="132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10µg</w:t>
            </w:r>
          </w:p>
        </w:tc>
        <w:tc>
          <w:tcPr>
            <w:tcW w:w="1259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&gt;0.5 mg/ml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SDS-PAGE</w:t>
            </w:r>
          </w:p>
        </w:tc>
      </w:tr>
      <w:tr w:rsidR="00E261C8" w:rsidRPr="00DC07EE" w:rsidTr="00BE22FC">
        <w:trPr>
          <w:trHeight w:val="27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转染的细胞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&gt;1 mg</w:t>
            </w: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总蛋白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&gt;2 mg/ml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 w:hint="eastAsia"/>
                <w:sz w:val="20"/>
                <w:szCs w:val="20"/>
                <w:lang w:val="en-US" w:eastAsia="zh-CN"/>
              </w:rPr>
              <w:t>WB/FC</w:t>
            </w:r>
          </w:p>
        </w:tc>
      </w:tr>
      <w:tr w:rsidR="00E261C8" w:rsidRPr="00DC07EE" w:rsidTr="00BE22FC">
        <w:trPr>
          <w:trHeight w:val="27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细胞裂解液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&gt;1 mg</w:t>
            </w: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总蛋白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&gt;2 mg/ml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</w:p>
        </w:tc>
      </w:tr>
      <w:tr w:rsidR="00E261C8" w:rsidRPr="00DC07EE" w:rsidTr="00BE22FC">
        <w:trPr>
          <w:trHeight w:val="270"/>
        </w:trPr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组织裂解液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&gt;1 mg</w:t>
            </w: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总蛋白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DC07EE">
              <w:rPr>
                <w:rFonts w:ascii="Times New Roman" w:hAnsi="Times New Roman"/>
                <w:sz w:val="20"/>
                <w:szCs w:val="20"/>
                <w:lang w:val="en-US" w:eastAsia="zh-CN"/>
              </w:rPr>
              <w:t>&gt;2 mg/ml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61C8" w:rsidRPr="00DC07EE" w:rsidRDefault="00E261C8" w:rsidP="00BE22FC">
            <w:pPr>
              <w:pStyle w:val="ab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</w:p>
        </w:tc>
      </w:tr>
    </w:tbl>
    <w:p w:rsidR="00E261C8" w:rsidRPr="00DC07EE" w:rsidRDefault="00E261C8" w:rsidP="00DC07EE">
      <w:pPr>
        <w:rPr>
          <w:b/>
          <w:bCs/>
          <w:iCs/>
          <w:sz w:val="22"/>
        </w:rPr>
      </w:pPr>
    </w:p>
    <w:p w:rsidR="00E261C8" w:rsidRPr="00DC07EE" w:rsidRDefault="00E261C8" w:rsidP="00DC07EE">
      <w:pPr>
        <w:rPr>
          <w:b/>
          <w:bCs/>
          <w:iCs/>
          <w:sz w:val="24"/>
        </w:rPr>
      </w:pPr>
      <w:r w:rsidRPr="00DC07EE">
        <w:rPr>
          <w:rFonts w:hint="eastAsia"/>
          <w:b/>
          <w:bCs/>
          <w:iCs/>
          <w:sz w:val="24"/>
        </w:rPr>
        <w:t>项目信息</w:t>
      </w:r>
    </w:p>
    <w:tbl>
      <w:tblPr>
        <w:tblW w:w="10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98"/>
      </w:tblGrid>
      <w:tr w:rsidR="00E261C8" w:rsidRPr="00DC07EE" w:rsidTr="00BE22FC">
        <w:trPr>
          <w:trHeight w:val="345"/>
        </w:trPr>
        <w:tc>
          <w:tcPr>
            <w:tcW w:w="10598" w:type="dxa"/>
            <w:vAlign w:val="center"/>
          </w:tcPr>
          <w:p w:rsidR="00E261C8" w:rsidRPr="00DC07EE" w:rsidRDefault="00E261C8" w:rsidP="00BE2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  <w:r w:rsidRPr="00DC07EE">
              <w:rPr>
                <w:rFonts w:hint="eastAsia"/>
                <w:b/>
                <w:bCs/>
                <w:sz w:val="20"/>
                <w:szCs w:val="20"/>
              </w:rPr>
              <w:t>项目咨询是否</w:t>
            </w:r>
            <w:r w:rsidRPr="00DC07EE">
              <w:rPr>
                <w:b/>
                <w:bCs/>
                <w:sz w:val="20"/>
                <w:szCs w:val="20"/>
              </w:rPr>
              <w:t>是为了经费申请？</w:t>
            </w:r>
            <w:r w:rsidRPr="00DC07EE">
              <w:rPr>
                <w:b/>
                <w:bCs/>
                <w:sz w:val="20"/>
                <w:szCs w:val="20"/>
              </w:rPr>
              <w:t xml:space="preserve"> </w:t>
            </w:r>
            <w:r w:rsidRPr="00DC07EE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DC07EE"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t>是</w:t>
            </w:r>
            <w:r w:rsidRPr="00DC07EE">
              <w:rPr>
                <w:rFonts w:hint="eastAsia"/>
                <w:sz w:val="18"/>
                <w:szCs w:val="18"/>
              </w:rPr>
              <w:t xml:space="preserve">    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t>否</w:t>
            </w:r>
          </w:p>
        </w:tc>
      </w:tr>
      <w:tr w:rsidR="00E261C8" w:rsidRPr="00DC07EE" w:rsidTr="00BE22FC">
        <w:trPr>
          <w:trHeight w:val="345"/>
        </w:trPr>
        <w:tc>
          <w:tcPr>
            <w:tcW w:w="10598" w:type="dxa"/>
            <w:vAlign w:val="center"/>
          </w:tcPr>
          <w:p w:rsidR="00E261C8" w:rsidRPr="00DC07EE" w:rsidRDefault="00E261C8" w:rsidP="00BE2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宋体"/>
                <w:kern w:val="0"/>
                <w:sz w:val="24"/>
              </w:rPr>
            </w:pPr>
            <w:r w:rsidRPr="00DC07EE">
              <w:rPr>
                <w:rFonts w:hint="eastAsia"/>
                <w:b/>
                <w:bCs/>
                <w:sz w:val="20"/>
                <w:szCs w:val="20"/>
              </w:rPr>
              <w:t>项目预计启动时间</w:t>
            </w:r>
            <w:r w:rsidRPr="00DC07EE">
              <w:rPr>
                <w:b/>
                <w:bCs/>
                <w:sz w:val="20"/>
                <w:szCs w:val="20"/>
              </w:rPr>
              <w:t>：</w:t>
            </w:r>
            <w:r w:rsidRPr="00DC07EE">
              <w:rPr>
                <w:rFonts w:cs="宋体"/>
                <w:kern w:val="0"/>
                <w:sz w:val="24"/>
              </w:rPr>
              <w:t xml:space="preserve"> </w:t>
            </w:r>
          </w:p>
          <w:p w:rsidR="00E261C8" w:rsidRPr="00DC07EE" w:rsidRDefault="00E261C8" w:rsidP="00BE2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DC07E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t>立即</w:t>
            </w:r>
            <w:r w:rsidRPr="00DC07EE">
              <w:rPr>
                <w:rFonts w:hint="eastAsia"/>
                <w:sz w:val="18"/>
                <w:szCs w:val="18"/>
              </w:rPr>
              <w:t xml:space="preserve">            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t>一个月内</w:t>
            </w:r>
            <w:r w:rsidRPr="00DC07EE">
              <w:rPr>
                <w:rFonts w:hint="eastAsia"/>
                <w:sz w:val="18"/>
                <w:szCs w:val="18"/>
              </w:rPr>
              <w:t xml:space="preserve">               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t>三个月内</w:t>
            </w:r>
            <w:r w:rsidRPr="00DC07EE">
              <w:rPr>
                <w:rFonts w:hint="eastAsia"/>
                <w:sz w:val="18"/>
                <w:szCs w:val="18"/>
              </w:rPr>
              <w:t xml:space="preserve">            </w:t>
            </w:r>
            <w:r w:rsidRPr="00DC07E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7EE">
              <w:rPr>
                <w:sz w:val="18"/>
                <w:szCs w:val="18"/>
              </w:rPr>
              <w:instrText xml:space="preserve"> FORMCHECKBOX </w:instrText>
            </w:r>
            <w:r w:rsidR="00FE2249">
              <w:rPr>
                <w:sz w:val="18"/>
                <w:szCs w:val="18"/>
              </w:rPr>
            </w:r>
            <w:r w:rsidR="00FE2249">
              <w:rPr>
                <w:sz w:val="18"/>
                <w:szCs w:val="18"/>
              </w:rPr>
              <w:fldChar w:fldCharType="separate"/>
            </w:r>
            <w:r w:rsidRPr="00DC07EE">
              <w:rPr>
                <w:sz w:val="18"/>
                <w:szCs w:val="18"/>
              </w:rPr>
              <w:fldChar w:fldCharType="end"/>
            </w:r>
            <w:r w:rsidRPr="00DC07EE">
              <w:rPr>
                <w:sz w:val="18"/>
                <w:szCs w:val="18"/>
              </w:rPr>
              <w:t xml:space="preserve"> </w:t>
            </w:r>
            <w:r w:rsidRPr="00DC07EE">
              <w:rPr>
                <w:sz w:val="18"/>
                <w:szCs w:val="18"/>
              </w:rPr>
              <w:t>半年以后</w:t>
            </w:r>
          </w:p>
        </w:tc>
      </w:tr>
    </w:tbl>
    <w:p w:rsidR="00E261C8" w:rsidRPr="00DC07EE" w:rsidRDefault="00E261C8" w:rsidP="00DC07EE">
      <w:pPr>
        <w:rPr>
          <w:rFonts w:cs="Arial"/>
          <w:sz w:val="16"/>
        </w:rPr>
      </w:pPr>
    </w:p>
    <w:p w:rsidR="00E261C8" w:rsidRPr="00DC07EE" w:rsidRDefault="00E261C8" w:rsidP="00DC07EE">
      <w:pPr>
        <w:rPr>
          <w:rFonts w:cs="Arial"/>
          <w:sz w:val="16"/>
        </w:rPr>
      </w:pPr>
    </w:p>
    <w:p w:rsidR="00E261C8" w:rsidRPr="00DC07EE" w:rsidRDefault="00E261C8" w:rsidP="00036C05">
      <w:pPr>
        <w:jc w:val="center"/>
        <w:rPr>
          <w:b/>
          <w:sz w:val="32"/>
          <w:szCs w:val="32"/>
        </w:rPr>
      </w:pPr>
    </w:p>
    <w:p w:rsidR="00A35AB7" w:rsidRDefault="00A35AB7"/>
    <w:sectPr w:rsidR="00A35AB7" w:rsidSect="00E261C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49" w:rsidRDefault="00FE2249" w:rsidP="00E261C8">
      <w:r>
        <w:separator/>
      </w:r>
    </w:p>
  </w:endnote>
  <w:endnote w:type="continuationSeparator" w:id="0">
    <w:p w:rsidR="00FE2249" w:rsidRDefault="00FE2249" w:rsidP="00E2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6C" w:rsidRDefault="00FE2249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26.25pt">
          <v:imagedata r:id="rId1" o:title="中文页脚 18x1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49" w:rsidRDefault="00FE2249" w:rsidP="00E261C8">
      <w:r>
        <w:separator/>
      </w:r>
    </w:p>
  </w:footnote>
  <w:footnote w:type="continuationSeparator" w:id="0">
    <w:p w:rsidR="00FE2249" w:rsidRDefault="00FE2249" w:rsidP="00E2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32" w:rsidRDefault="00FE224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80422" o:spid="_x0000_s2050" type="#_x0000_t136" style="position:absolute;left:0;text-align:left;margin-left:0;margin-top:0;width:702.75pt;height:129pt;rotation:315;z-index:-251656192;mso-position-horizontal:center;mso-position-horizontal-relative:margin;mso-position-vertical:center;mso-position-vertical-relative:margin" o:allowincell="f" fillcolor="#b8cce4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6C" w:rsidRDefault="00FE2249" w:rsidP="00DA5FF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80423" o:spid="_x0000_s2051" type="#_x0000_t136" style="position:absolute;left:0;text-align:left;margin-left:0;margin-top:0;width:702.75pt;height:129pt;rotation:315;z-index:-251655168;mso-position-horizontal:center;mso-position-horizontal-relative:margin;mso-position-vertical:center;mso-position-vertical-relative:margin" o:allowincell="f" fillcolor="#b8cce4" stroked="f">
          <v:fill opacity=".5"/>
          <v:textpath style="font-family:&quot;Arial Unicode MS&quot;;font-size:96pt" string="CONFIDENTIAL"/>
          <w10:wrap anchorx="margin" anchory="margin"/>
        </v:shape>
      </w:pict>
    </w:r>
    <w:r w:rsidR="00E261C8" w:rsidRPr="006F72F0">
      <w:rPr>
        <w:noProof/>
      </w:rPr>
      <w:drawing>
        <wp:inline distT="0" distB="0" distL="0" distR="0" wp14:anchorId="53639A8D" wp14:editId="2F2CF275">
          <wp:extent cx="6477000" cy="4667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32" w:rsidRDefault="00FE224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80421" o:spid="_x0000_s2049" type="#_x0000_t136" style="position:absolute;left:0;text-align:left;margin-left:0;margin-top:0;width:702.75pt;height:129pt;rotation:315;z-index:-251657216;mso-position-horizontal:center;mso-position-horizontal-relative:margin;mso-position-vertical:center;mso-position-vertical-relative:margin" o:allowincell="f" fillcolor="#b8cce4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45E4CBE"/>
    <w:multiLevelType w:val="hybridMultilevel"/>
    <w:tmpl w:val="A24843B4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9E1281"/>
    <w:multiLevelType w:val="hybridMultilevel"/>
    <w:tmpl w:val="3A72B7B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E54145"/>
    <w:multiLevelType w:val="hybridMultilevel"/>
    <w:tmpl w:val="C2E8D448"/>
    <w:lvl w:ilvl="0" w:tplc="E2B258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8C28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692346"/>
    <w:multiLevelType w:val="hybridMultilevel"/>
    <w:tmpl w:val="C7102E9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97798"/>
    <w:multiLevelType w:val="hybridMultilevel"/>
    <w:tmpl w:val="95625BC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E295E"/>
    <w:multiLevelType w:val="hybridMultilevel"/>
    <w:tmpl w:val="678CE8DA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2C178B0"/>
    <w:multiLevelType w:val="hybridMultilevel"/>
    <w:tmpl w:val="03DEBCA0"/>
    <w:lvl w:ilvl="0" w:tplc="43BE47F6">
      <w:numFmt w:val="bullet"/>
      <w:lvlText w:val="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32D3D92"/>
    <w:multiLevelType w:val="hybridMultilevel"/>
    <w:tmpl w:val="41DAC272"/>
    <w:lvl w:ilvl="0" w:tplc="0480FC2E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FA1602F"/>
    <w:multiLevelType w:val="hybridMultilevel"/>
    <w:tmpl w:val="8BA47C8E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2524F"/>
    <w:multiLevelType w:val="hybridMultilevel"/>
    <w:tmpl w:val="FD8A4CBE"/>
    <w:lvl w:ilvl="0" w:tplc="EE46842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6">
    <w:nsid w:val="369771DF"/>
    <w:multiLevelType w:val="hybridMultilevel"/>
    <w:tmpl w:val="2A56846C"/>
    <w:lvl w:ilvl="0" w:tplc="896C8C56">
      <w:numFmt w:val="bullet"/>
      <w:lvlText w:val="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D4A1289"/>
    <w:multiLevelType w:val="hybridMultilevel"/>
    <w:tmpl w:val="B09E13DC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9D57ED"/>
    <w:multiLevelType w:val="hybridMultilevel"/>
    <w:tmpl w:val="5718A4EA"/>
    <w:lvl w:ilvl="0" w:tplc="FE8837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35B36F7"/>
    <w:multiLevelType w:val="hybridMultilevel"/>
    <w:tmpl w:val="E2AEED24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E170B03"/>
    <w:multiLevelType w:val="hybridMultilevel"/>
    <w:tmpl w:val="62C23830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802B72"/>
    <w:multiLevelType w:val="hybridMultilevel"/>
    <w:tmpl w:val="D0FC093A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B4745A"/>
    <w:multiLevelType w:val="hybridMultilevel"/>
    <w:tmpl w:val="1B20E44A"/>
    <w:lvl w:ilvl="0" w:tplc="7BAE55E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29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>
    <w:nsid w:val="62856475"/>
    <w:multiLevelType w:val="hybridMultilevel"/>
    <w:tmpl w:val="4E4C4CA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5F4E08"/>
    <w:multiLevelType w:val="hybridMultilevel"/>
    <w:tmpl w:val="680648F2"/>
    <w:lvl w:ilvl="0" w:tplc="72BE3D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97D33CD"/>
    <w:multiLevelType w:val="hybridMultilevel"/>
    <w:tmpl w:val="0F50F6D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802F6C"/>
    <w:multiLevelType w:val="hybridMultilevel"/>
    <w:tmpl w:val="A5D0B3B4"/>
    <w:lvl w:ilvl="0" w:tplc="43F69098">
      <w:numFmt w:val="bullet"/>
      <w:lvlText w:val="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4734240"/>
    <w:multiLevelType w:val="hybridMultilevel"/>
    <w:tmpl w:val="BDD4EFE0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A2811E1"/>
    <w:multiLevelType w:val="hybridMultilevel"/>
    <w:tmpl w:val="8AF8F17C"/>
    <w:lvl w:ilvl="0" w:tplc="BA887CB4">
      <w:numFmt w:val="bullet"/>
      <w:lvlText w:val="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2"/>
  </w:num>
  <w:num w:numId="5">
    <w:abstractNumId w:val="0"/>
  </w:num>
  <w:num w:numId="6">
    <w:abstractNumId w:val="23"/>
  </w:num>
  <w:num w:numId="7">
    <w:abstractNumId w:val="34"/>
  </w:num>
  <w:num w:numId="8">
    <w:abstractNumId w:val="6"/>
  </w:num>
  <w:num w:numId="9">
    <w:abstractNumId w:val="18"/>
  </w:num>
  <w:num w:numId="10">
    <w:abstractNumId w:val="1"/>
  </w:num>
  <w:num w:numId="11">
    <w:abstractNumId w:val="24"/>
  </w:num>
  <w:num w:numId="12">
    <w:abstractNumId w:val="10"/>
  </w:num>
  <w:num w:numId="13">
    <w:abstractNumId w:val="15"/>
  </w:num>
  <w:num w:numId="14">
    <w:abstractNumId w:val="25"/>
  </w:num>
  <w:num w:numId="15">
    <w:abstractNumId w:val="3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13"/>
  </w:num>
  <w:num w:numId="20">
    <w:abstractNumId w:val="35"/>
  </w:num>
  <w:num w:numId="21">
    <w:abstractNumId w:val="3"/>
  </w:num>
  <w:num w:numId="22">
    <w:abstractNumId w:val="30"/>
  </w:num>
  <w:num w:numId="23">
    <w:abstractNumId w:val="8"/>
  </w:num>
  <w:num w:numId="24">
    <w:abstractNumId w:val="22"/>
  </w:num>
  <w:num w:numId="25">
    <w:abstractNumId w:val="9"/>
  </w:num>
  <w:num w:numId="26">
    <w:abstractNumId w:val="26"/>
  </w:num>
  <w:num w:numId="27">
    <w:abstractNumId w:val="32"/>
  </w:num>
  <w:num w:numId="28">
    <w:abstractNumId w:val="19"/>
  </w:num>
  <w:num w:numId="29">
    <w:abstractNumId w:val="7"/>
  </w:num>
  <w:num w:numId="30">
    <w:abstractNumId w:val="31"/>
  </w:num>
  <w:num w:numId="31">
    <w:abstractNumId w:val="28"/>
  </w:num>
  <w:num w:numId="32">
    <w:abstractNumId w:val="14"/>
  </w:num>
  <w:num w:numId="33">
    <w:abstractNumId w:val="20"/>
  </w:num>
  <w:num w:numId="34">
    <w:abstractNumId w:val="33"/>
  </w:num>
  <w:num w:numId="35">
    <w:abstractNumId w:val="16"/>
  </w:num>
  <w:num w:numId="36">
    <w:abstractNumId w:val="11"/>
  </w:num>
  <w:num w:numId="37">
    <w:abstractNumId w:val="3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Ao3zyR8zRuynIEVGDT9BMJKPTH1u4yHCEziK/GJGVTklu3OU2cPqjoMp4jSZ0JDvG/ebIUyzqUEr7D/PysDpw==" w:salt="2bUvz2LWUBZ7T6Km/pR6y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75"/>
    <w:rsid w:val="00674D68"/>
    <w:rsid w:val="00691A91"/>
    <w:rsid w:val="006C4D75"/>
    <w:rsid w:val="009659BB"/>
    <w:rsid w:val="009F15AD"/>
    <w:rsid w:val="00A35AB7"/>
    <w:rsid w:val="00E261C8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B99FC8A-FBBE-4995-9FA5-806D2DE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261C8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261C8"/>
    <w:pPr>
      <w:keepNext/>
      <w:widowControl/>
      <w:jc w:val="center"/>
      <w:outlineLvl w:val="1"/>
    </w:pPr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E261C8"/>
    <w:pPr>
      <w:keepNext/>
      <w:widowControl/>
      <w:jc w:val="left"/>
      <w:outlineLvl w:val="2"/>
    </w:pPr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E261C8"/>
    <w:pPr>
      <w:keepNext/>
      <w:widowControl/>
      <w:jc w:val="left"/>
      <w:outlineLvl w:val="3"/>
    </w:pPr>
    <w:rPr>
      <w:rFonts w:ascii="Times New Roman" w:eastAsia="宋体" w:hAnsi="Times New Roman" w:cs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E261C8"/>
    <w:pPr>
      <w:keepNext/>
      <w:widowControl/>
      <w:jc w:val="left"/>
      <w:outlineLvl w:val="7"/>
    </w:pPr>
    <w:rPr>
      <w:rFonts w:ascii="AvantGarde Bk BT" w:eastAsia="宋体" w:hAnsi="AvantGarde Bk BT" w:cs="Times New Roman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1C8"/>
    <w:rPr>
      <w:sz w:val="18"/>
      <w:szCs w:val="18"/>
    </w:rPr>
  </w:style>
  <w:style w:type="character" w:customStyle="1" w:styleId="1Char">
    <w:name w:val="标题 1 Char"/>
    <w:basedOn w:val="a0"/>
    <w:link w:val="1"/>
    <w:rsid w:val="00E261C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261C8"/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character" w:customStyle="1" w:styleId="3Char">
    <w:name w:val="标题 3 Char"/>
    <w:basedOn w:val="a0"/>
    <w:link w:val="3"/>
    <w:rsid w:val="00E261C8"/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character" w:customStyle="1" w:styleId="4Char">
    <w:name w:val="标题 4 Char"/>
    <w:basedOn w:val="a0"/>
    <w:link w:val="4"/>
    <w:rsid w:val="00E261C8"/>
    <w:rPr>
      <w:rFonts w:ascii="Times New Roman" w:eastAsia="宋体" w:hAnsi="Times New Roman" w:cs="Times New Roman"/>
      <w:b/>
      <w:bCs/>
      <w:kern w:val="0"/>
      <w:sz w:val="24"/>
      <w:szCs w:val="24"/>
      <w:lang w:eastAsia="en-US"/>
    </w:rPr>
  </w:style>
  <w:style w:type="character" w:customStyle="1" w:styleId="8Char">
    <w:name w:val="标题 8 Char"/>
    <w:basedOn w:val="a0"/>
    <w:link w:val="8"/>
    <w:rsid w:val="00E261C8"/>
    <w:rPr>
      <w:rFonts w:ascii="AvantGarde Bk BT" w:eastAsia="宋体" w:hAnsi="AvantGarde Bk BT" w:cs="Times New Roman"/>
      <w:kern w:val="0"/>
      <w:sz w:val="36"/>
      <w:szCs w:val="24"/>
      <w:lang w:eastAsia="en-US"/>
    </w:rPr>
  </w:style>
  <w:style w:type="table" w:styleId="a5">
    <w:name w:val="Table Grid"/>
    <w:basedOn w:val="a1"/>
    <w:uiPriority w:val="59"/>
    <w:rsid w:val="00E261C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261C8"/>
    <w:pPr>
      <w:widowControl/>
      <w:spacing w:before="100" w:beforeAutospacing="1" w:after="100" w:afterAutospacing="1" w:line="400" w:lineRule="exact"/>
      <w:jc w:val="left"/>
    </w:pPr>
    <w:rPr>
      <w:rFonts w:ascii="宋体" w:eastAsia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E261C8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E261C8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7"/>
    <w:uiPriority w:val="99"/>
    <w:semiHidden/>
    <w:rsid w:val="00E261C8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8">
    <w:name w:val="List Paragraph"/>
    <w:basedOn w:val="a"/>
    <w:uiPriority w:val="34"/>
    <w:qFormat/>
    <w:rsid w:val="00E261C8"/>
    <w:pPr>
      <w:widowControl/>
      <w:ind w:left="720"/>
      <w:contextualSpacing/>
      <w:jc w:val="left"/>
    </w:pPr>
    <w:rPr>
      <w:rFonts w:ascii="Calibri" w:eastAsia="宋体" w:hAnsi="Calibri" w:cs="宋体"/>
      <w:kern w:val="0"/>
      <w:sz w:val="22"/>
    </w:rPr>
  </w:style>
  <w:style w:type="paragraph" w:styleId="z-">
    <w:name w:val="HTML Top of Form"/>
    <w:basedOn w:val="a"/>
    <w:next w:val="a"/>
    <w:link w:val="z-Char"/>
    <w:hidden/>
    <w:rsid w:val="00E261C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basedOn w:val="a0"/>
    <w:link w:val="z-"/>
    <w:rsid w:val="00E261C8"/>
    <w:rPr>
      <w:rFonts w:ascii="Arial" w:eastAsia="宋体" w:hAnsi="Arial" w:cs="Arial"/>
      <w:vanish/>
      <w:kern w:val="0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E261C8"/>
    <w:rPr>
      <w:color w:val="0000FF"/>
      <w:u w:val="single"/>
    </w:rPr>
  </w:style>
  <w:style w:type="character" w:customStyle="1" w:styleId="HTMLChar">
    <w:name w:val="HTML 预设格式 Char"/>
    <w:basedOn w:val="a0"/>
    <w:link w:val="HTML"/>
    <w:semiHidden/>
    <w:rsid w:val="00E261C8"/>
    <w:rPr>
      <w:rFonts w:ascii="Courier New" w:hAnsi="Courier New" w:cs="Courier New"/>
      <w:lang w:val="ru-RU" w:eastAsia="ru-RU"/>
    </w:rPr>
  </w:style>
  <w:style w:type="paragraph" w:styleId="HTML">
    <w:name w:val="HTML Preformatted"/>
    <w:basedOn w:val="a"/>
    <w:link w:val="HTMLChar"/>
    <w:semiHidden/>
    <w:rsid w:val="00E261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ru-RU" w:eastAsia="ru-RU"/>
    </w:rPr>
  </w:style>
  <w:style w:type="character" w:customStyle="1" w:styleId="HTMLChar1">
    <w:name w:val="HTML 预设格式 Char1"/>
    <w:basedOn w:val="a0"/>
    <w:uiPriority w:val="99"/>
    <w:semiHidden/>
    <w:rsid w:val="00E261C8"/>
    <w:rPr>
      <w:rFonts w:ascii="Courier New" w:hAnsi="Courier New" w:cs="Courier New"/>
      <w:sz w:val="20"/>
      <w:szCs w:val="20"/>
    </w:rPr>
  </w:style>
  <w:style w:type="paragraph" w:customStyle="1" w:styleId="DefaultText">
    <w:name w:val="Default Text"/>
    <w:basedOn w:val="a"/>
    <w:rsid w:val="00E261C8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正文文本缩进 Char"/>
    <w:basedOn w:val="a0"/>
    <w:link w:val="aa"/>
    <w:semiHidden/>
    <w:rsid w:val="00E261C8"/>
    <w:rPr>
      <w:rFonts w:ascii="Verdana" w:eastAsia="Arial Unicode MS" w:hAnsi="Verdana"/>
      <w:i/>
      <w:iCs/>
      <w:color w:val="008000"/>
      <w:sz w:val="18"/>
      <w:szCs w:val="24"/>
      <w:lang w:eastAsia="en-US"/>
    </w:rPr>
  </w:style>
  <w:style w:type="paragraph" w:styleId="aa">
    <w:name w:val="Body Text Indent"/>
    <w:basedOn w:val="a"/>
    <w:link w:val="Char2"/>
    <w:semiHidden/>
    <w:rsid w:val="00E261C8"/>
    <w:pPr>
      <w:widowControl/>
      <w:ind w:left="1440"/>
      <w:jc w:val="left"/>
    </w:pPr>
    <w:rPr>
      <w:rFonts w:ascii="Verdana" w:eastAsia="Arial Unicode MS" w:hAnsi="Verdana"/>
      <w:i/>
      <w:iCs/>
      <w:color w:val="008000"/>
      <w:sz w:val="18"/>
      <w:szCs w:val="24"/>
      <w:lang w:eastAsia="en-US"/>
    </w:rPr>
  </w:style>
  <w:style w:type="character" w:customStyle="1" w:styleId="Char10">
    <w:name w:val="正文文本缩进 Char1"/>
    <w:basedOn w:val="a0"/>
    <w:uiPriority w:val="99"/>
    <w:semiHidden/>
    <w:rsid w:val="00E261C8"/>
  </w:style>
  <w:style w:type="character" w:customStyle="1" w:styleId="2Char0">
    <w:name w:val="正文文本缩进 2 Char"/>
    <w:basedOn w:val="a0"/>
    <w:link w:val="20"/>
    <w:semiHidden/>
    <w:rsid w:val="00E261C8"/>
    <w:rPr>
      <w:rFonts w:ascii="Arial" w:eastAsia="Arial Unicode MS" w:hAnsi="Arial" w:cs="Arial"/>
      <w:color w:val="008000"/>
      <w:sz w:val="18"/>
      <w:szCs w:val="24"/>
      <w:lang w:eastAsia="en-US"/>
    </w:rPr>
  </w:style>
  <w:style w:type="paragraph" w:styleId="20">
    <w:name w:val="Body Text Indent 2"/>
    <w:basedOn w:val="a"/>
    <w:link w:val="2Char0"/>
    <w:semiHidden/>
    <w:rsid w:val="00E261C8"/>
    <w:pPr>
      <w:widowControl/>
      <w:ind w:left="1440" w:firstLine="720"/>
      <w:jc w:val="left"/>
    </w:pPr>
    <w:rPr>
      <w:rFonts w:ascii="Arial" w:eastAsia="Arial Unicode MS" w:hAnsi="Arial" w:cs="Arial"/>
      <w:color w:val="008000"/>
      <w:sz w:val="18"/>
      <w:szCs w:val="24"/>
      <w:lang w:eastAsia="en-US"/>
    </w:rPr>
  </w:style>
  <w:style w:type="character" w:customStyle="1" w:styleId="2Char1">
    <w:name w:val="正文文本缩进 2 Char1"/>
    <w:basedOn w:val="a0"/>
    <w:uiPriority w:val="99"/>
    <w:semiHidden/>
    <w:rsid w:val="00E261C8"/>
  </w:style>
  <w:style w:type="character" w:customStyle="1" w:styleId="2Char2">
    <w:name w:val="正文文本 2 Char"/>
    <w:basedOn w:val="a0"/>
    <w:link w:val="21"/>
    <w:semiHidden/>
    <w:rsid w:val="00E261C8"/>
    <w:rPr>
      <w:rFonts w:eastAsia="Times New Roman"/>
      <w:b/>
      <w:color w:val="000000"/>
      <w:szCs w:val="24"/>
      <w:lang w:eastAsia="en-US"/>
    </w:rPr>
  </w:style>
  <w:style w:type="paragraph" w:styleId="21">
    <w:name w:val="Body Text 2"/>
    <w:basedOn w:val="a"/>
    <w:link w:val="2Char2"/>
    <w:semiHidden/>
    <w:rsid w:val="00E261C8"/>
    <w:pPr>
      <w:widowControl/>
      <w:jc w:val="center"/>
    </w:pPr>
    <w:rPr>
      <w:rFonts w:eastAsia="Times New Roman"/>
      <w:b/>
      <w:color w:val="000000"/>
      <w:szCs w:val="24"/>
      <w:lang w:eastAsia="en-US"/>
    </w:rPr>
  </w:style>
  <w:style w:type="character" w:customStyle="1" w:styleId="2Char10">
    <w:name w:val="正文文本 2 Char1"/>
    <w:basedOn w:val="a0"/>
    <w:uiPriority w:val="99"/>
    <w:semiHidden/>
    <w:rsid w:val="00E261C8"/>
  </w:style>
  <w:style w:type="character" w:customStyle="1" w:styleId="3Char0">
    <w:name w:val="正文文本缩进 3 Char"/>
    <w:basedOn w:val="a0"/>
    <w:link w:val="30"/>
    <w:semiHidden/>
    <w:rsid w:val="00E261C8"/>
    <w:rPr>
      <w:rFonts w:ascii="Arial" w:hAnsi="Arial" w:cs="Arial"/>
      <w:bCs/>
      <w:sz w:val="18"/>
      <w:szCs w:val="24"/>
    </w:rPr>
  </w:style>
  <w:style w:type="paragraph" w:styleId="30">
    <w:name w:val="Body Text Indent 3"/>
    <w:basedOn w:val="a"/>
    <w:link w:val="3Char0"/>
    <w:semiHidden/>
    <w:rsid w:val="00E261C8"/>
    <w:pPr>
      <w:widowControl/>
      <w:ind w:firstLine="720"/>
      <w:jc w:val="left"/>
    </w:pPr>
    <w:rPr>
      <w:rFonts w:ascii="Arial" w:hAnsi="Arial" w:cs="Arial"/>
      <w:bCs/>
      <w:sz w:val="18"/>
      <w:szCs w:val="24"/>
    </w:rPr>
  </w:style>
  <w:style w:type="character" w:customStyle="1" w:styleId="3Char1">
    <w:name w:val="正文文本缩进 3 Char1"/>
    <w:basedOn w:val="a0"/>
    <w:uiPriority w:val="99"/>
    <w:semiHidden/>
    <w:rsid w:val="00E261C8"/>
    <w:rPr>
      <w:sz w:val="16"/>
      <w:szCs w:val="16"/>
    </w:rPr>
  </w:style>
  <w:style w:type="paragraph" w:styleId="ab">
    <w:name w:val="Plain Text"/>
    <w:basedOn w:val="a"/>
    <w:link w:val="Char3"/>
    <w:uiPriority w:val="99"/>
    <w:unhideWhenUsed/>
    <w:rsid w:val="00E261C8"/>
    <w:pPr>
      <w:jc w:val="left"/>
    </w:pPr>
    <w:rPr>
      <w:rFonts w:ascii="Calibri" w:eastAsia="宋体" w:hAnsi="Courier New" w:cs="Times New Roman"/>
      <w:szCs w:val="21"/>
      <w:lang w:val="x-none" w:eastAsia="x-none"/>
    </w:rPr>
  </w:style>
  <w:style w:type="character" w:customStyle="1" w:styleId="Char3">
    <w:name w:val="纯文本 Char"/>
    <w:basedOn w:val="a0"/>
    <w:link w:val="ab"/>
    <w:uiPriority w:val="99"/>
    <w:rsid w:val="00E261C8"/>
    <w:rPr>
      <w:rFonts w:ascii="Calibri" w:eastAsia="宋体" w:hAnsi="Courier New" w:cs="Times New Roman"/>
      <w:szCs w:val="21"/>
      <w:lang w:val="x-none" w:eastAsia="x-none"/>
    </w:rPr>
  </w:style>
  <w:style w:type="character" w:styleId="ac">
    <w:name w:val="FollowedHyperlink"/>
    <w:uiPriority w:val="99"/>
    <w:semiHidden/>
    <w:unhideWhenUsed/>
    <w:rsid w:val="00E261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ibody@genscript.com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1536</Words>
  <Characters>8761</Characters>
  <Application>Microsoft Office Word</Application>
  <DocSecurity>0</DocSecurity>
  <Lines>73</Lines>
  <Paragraphs>20</Paragraphs>
  <ScaleCrop>false</ScaleCrop>
  <Company>GenScript Inc</Company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Liu</dc:creator>
  <cp:keywords/>
  <dc:description/>
  <cp:lastModifiedBy>Xin Liu</cp:lastModifiedBy>
  <cp:revision>4</cp:revision>
  <dcterms:created xsi:type="dcterms:W3CDTF">2017-03-07T05:54:00Z</dcterms:created>
  <dcterms:modified xsi:type="dcterms:W3CDTF">2017-03-09T07:58:00Z</dcterms:modified>
</cp:coreProperties>
</file>